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3E6D24">
      <w:pPr>
        <w:ind w:left="-993"/>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3E6D24" w:rsidRDefault="003E6D24" w:rsidP="00A650F0">
                            <w:pPr>
                              <w:pStyle w:val="Ttulo1"/>
                              <w:jc w:val="center"/>
                              <w:rPr>
                                <w:rFonts w:ascii="Arial" w:hAnsi="Arial" w:cs="Arial"/>
                                <w:b/>
                                <w:bCs/>
                                <w:sz w:val="110"/>
                                <w:szCs w:val="110"/>
                              </w:rPr>
                            </w:pPr>
                            <w:r>
                              <w:rPr>
                                <w:rFonts w:ascii="Arial" w:hAnsi="Arial" w:cs="Arial"/>
                                <w:b/>
                                <w:bCs/>
                                <w:sz w:val="110"/>
                                <w:szCs w:val="110"/>
                              </w:rPr>
                              <w:t>Boletín Municipal</w:t>
                            </w:r>
                          </w:p>
                          <w:p w:rsidR="003E6D24" w:rsidRDefault="003E6D24" w:rsidP="00A650F0">
                            <w:pPr>
                              <w:jc w:val="center"/>
                            </w:pPr>
                          </w:p>
                          <w:p w:rsidR="003E6D24" w:rsidRDefault="003E6D24" w:rsidP="00A650F0">
                            <w:pPr>
                              <w:pStyle w:val="Textoindependiente"/>
                              <w:jc w:val="center"/>
                            </w:pPr>
                            <w:r>
                              <w:t xml:space="preserve">Nº  </w:t>
                            </w:r>
                            <w:r w:rsidR="002F5341">
                              <w:t>5</w:t>
                            </w:r>
                            <w:r>
                              <w:tab/>
                            </w:r>
                            <w:r>
                              <w:tab/>
                            </w:r>
                            <w:r>
                              <w:tab/>
                            </w:r>
                            <w:r>
                              <w:tab/>
                            </w:r>
                            <w:r>
                              <w:tab/>
                            </w:r>
                            <w:r>
                              <w:tab/>
                            </w:r>
                            <w:r>
                              <w:tab/>
                              <w:t xml:space="preserve">         Lobos,    Mayo    de     2016</w:t>
                            </w:r>
                          </w:p>
                          <w:p w:rsidR="003E6D24" w:rsidRDefault="003E6D24" w:rsidP="00A650F0">
                            <w:pPr>
                              <w:pStyle w:val="Textoindependiente"/>
                              <w:jc w:val="center"/>
                            </w:pPr>
                          </w:p>
                          <w:p w:rsidR="003E6D24" w:rsidRDefault="003E6D24" w:rsidP="00A650F0">
                            <w:pPr>
                              <w:pStyle w:val="Textoindependiente"/>
                              <w:jc w:val="center"/>
                            </w:pPr>
                          </w:p>
                          <w:p w:rsidR="003E6D24" w:rsidRDefault="003E6D2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3E6D24" w:rsidRDefault="003E6D24" w:rsidP="00A650F0">
                      <w:pPr>
                        <w:pStyle w:val="Ttulo1"/>
                        <w:jc w:val="center"/>
                        <w:rPr>
                          <w:rFonts w:ascii="Arial" w:hAnsi="Arial" w:cs="Arial"/>
                          <w:b/>
                          <w:bCs/>
                          <w:sz w:val="110"/>
                          <w:szCs w:val="110"/>
                        </w:rPr>
                      </w:pPr>
                      <w:r>
                        <w:rPr>
                          <w:rFonts w:ascii="Arial" w:hAnsi="Arial" w:cs="Arial"/>
                          <w:b/>
                          <w:bCs/>
                          <w:sz w:val="110"/>
                          <w:szCs w:val="110"/>
                        </w:rPr>
                        <w:t>Boletín Municipal</w:t>
                      </w:r>
                    </w:p>
                    <w:p w:rsidR="003E6D24" w:rsidRDefault="003E6D24" w:rsidP="00A650F0">
                      <w:pPr>
                        <w:jc w:val="center"/>
                      </w:pPr>
                    </w:p>
                    <w:p w:rsidR="003E6D24" w:rsidRDefault="003E6D24" w:rsidP="00A650F0">
                      <w:pPr>
                        <w:pStyle w:val="Textoindependiente"/>
                        <w:jc w:val="center"/>
                      </w:pPr>
                      <w:r>
                        <w:t xml:space="preserve">Nº  </w:t>
                      </w:r>
                      <w:r w:rsidR="002F5341">
                        <w:t>5</w:t>
                      </w:r>
                      <w:bookmarkStart w:id="1" w:name="_GoBack"/>
                      <w:bookmarkEnd w:id="1"/>
                      <w:r>
                        <w:tab/>
                      </w:r>
                      <w:r>
                        <w:tab/>
                      </w:r>
                      <w:r>
                        <w:tab/>
                      </w:r>
                      <w:r>
                        <w:tab/>
                      </w:r>
                      <w:r>
                        <w:tab/>
                      </w:r>
                      <w:r>
                        <w:tab/>
                      </w:r>
                      <w:r>
                        <w:tab/>
                        <w:t xml:space="preserve">         Lobos,    Mayo    de     2016</w:t>
                      </w:r>
                    </w:p>
                    <w:p w:rsidR="003E6D24" w:rsidRDefault="003E6D24" w:rsidP="00A650F0">
                      <w:pPr>
                        <w:pStyle w:val="Textoindependiente"/>
                        <w:jc w:val="center"/>
                      </w:pPr>
                    </w:p>
                    <w:p w:rsidR="003E6D24" w:rsidRDefault="003E6D24" w:rsidP="00A650F0">
                      <w:pPr>
                        <w:pStyle w:val="Textoindependiente"/>
                        <w:jc w:val="center"/>
                      </w:pPr>
                    </w:p>
                    <w:p w:rsidR="003E6D24" w:rsidRDefault="003E6D2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351B0F"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9367903" r:id="rId9"/>
        </w:pict>
      </w:r>
    </w:p>
    <w:p w:rsidR="00C05AFB" w:rsidRDefault="00C05AFB" w:rsidP="00A650F0">
      <w:pPr>
        <w:pStyle w:val="Ttulo2"/>
        <w:jc w:val="center"/>
        <w:rPr>
          <w:b w:val="0"/>
          <w:bCs w:val="0"/>
        </w:rPr>
      </w:pP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p>
    <w:p w:rsidR="00C05AFB" w:rsidRDefault="00C05AFB" w:rsidP="00A650F0">
      <w:pPr>
        <w:pStyle w:val="Ttulo4"/>
        <w:jc w:val="center"/>
      </w:pP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2015  -  2019</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01-0</w:t>
      </w:r>
      <w:r w:rsidR="00A75693">
        <w:t>5</w:t>
      </w:r>
      <w:r>
        <w:t>-16 hasta el 3</w:t>
      </w:r>
      <w:r w:rsidR="00A75693">
        <w:t>1</w:t>
      </w:r>
      <w:r>
        <w:t>-0</w:t>
      </w:r>
      <w:r w:rsidR="00A75693">
        <w:t>5</w:t>
      </w:r>
      <w:r>
        <w:t>-16</w:t>
      </w:r>
    </w:p>
    <w:p w:rsidR="00C05AFB" w:rsidRDefault="00C05AFB" w:rsidP="00A650F0">
      <w:pPr>
        <w:jc w:val="center"/>
      </w:pPr>
    </w:p>
    <w:p w:rsidR="00C05AFB" w:rsidRDefault="00C05AFB" w:rsidP="00A650F0">
      <w:pPr>
        <w:jc w:val="center"/>
      </w:pP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C05AFB" w:rsidRPr="00A650F0" w:rsidRDefault="00C05AFB" w:rsidP="00A650F0">
      <w:pPr>
        <w:tabs>
          <w:tab w:val="left" w:pos="4153"/>
        </w:tabs>
        <w:spacing w:line="360" w:lineRule="auto"/>
        <w:jc w:val="center"/>
        <w:rPr>
          <w:sz w:val="22"/>
          <w:szCs w:val="22"/>
        </w:rPr>
      </w:pPr>
    </w:p>
    <w:p w:rsidR="003E6D24" w:rsidRPr="00351B0F" w:rsidRDefault="0095045B" w:rsidP="00351B0F">
      <w:pPr>
        <w:jc w:val="both"/>
        <w:rPr>
          <w:rFonts w:asciiTheme="minorHAnsi" w:hAnsiTheme="minorHAnsi" w:cs="Arial"/>
          <w:sz w:val="22"/>
          <w:szCs w:val="22"/>
          <w:lang w:val="es-ES_tradnl"/>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3E6D24" w:rsidRDefault="003E6D24" w:rsidP="00A650F0">
                            <w:pPr>
                              <w:pStyle w:val="Ttulo5"/>
                            </w:pPr>
                          </w:p>
                          <w:p w:rsidR="003E6D24" w:rsidRDefault="003E6D24" w:rsidP="00A650F0">
                            <w:pPr>
                              <w:pStyle w:val="Ttulo5"/>
                              <w:jc w:val="center"/>
                              <w:rPr>
                                <w:sz w:val="18"/>
                                <w:szCs w:val="18"/>
                              </w:rPr>
                            </w:pPr>
                            <w:r>
                              <w:t>DEPARTAMENTO EJECUTIVO</w:t>
                            </w:r>
                          </w:p>
                          <w:p w:rsidR="003E6D24" w:rsidRDefault="003E6D24" w:rsidP="00A650F0">
                            <w:pPr>
                              <w:jc w:val="center"/>
                              <w:rPr>
                                <w:rFonts w:ascii="Arial" w:hAnsi="Arial" w:cs="Arial"/>
                                <w:sz w:val="18"/>
                                <w:szCs w:val="18"/>
                              </w:rPr>
                            </w:pPr>
                          </w:p>
                          <w:p w:rsidR="003E6D24" w:rsidRDefault="003E6D24" w:rsidP="00A650F0">
                            <w:pPr>
                              <w:jc w:val="center"/>
                              <w:rPr>
                                <w:rFonts w:ascii="Arial" w:hAnsi="Arial" w:cs="Arial"/>
                                <w:sz w:val="18"/>
                                <w:szCs w:val="18"/>
                              </w:rPr>
                            </w:pPr>
                          </w:p>
                          <w:p w:rsidR="003E6D24" w:rsidRDefault="003E6D24" w:rsidP="00A650F0">
                            <w:pPr>
                              <w:jc w:val="center"/>
                              <w:rPr>
                                <w:rFonts w:ascii="Arial" w:hAnsi="Arial" w:cs="Arial"/>
                                <w:sz w:val="18"/>
                                <w:szCs w:val="18"/>
                              </w:rPr>
                            </w:pPr>
                          </w:p>
                          <w:p w:rsidR="003E6D24" w:rsidRDefault="003E6D24" w:rsidP="00A650F0">
                            <w:pPr>
                              <w:jc w:val="center"/>
                              <w:rPr>
                                <w:rFonts w:ascii="Arial" w:hAnsi="Arial" w:cs="Arial"/>
                                <w:sz w:val="18"/>
                                <w:szCs w:val="18"/>
                              </w:rPr>
                            </w:pPr>
                          </w:p>
                          <w:p w:rsidR="003E6D24" w:rsidRDefault="003E6D24" w:rsidP="00A650F0">
                            <w:pPr>
                              <w:jc w:val="center"/>
                              <w:rPr>
                                <w:rFonts w:ascii="Arial" w:hAnsi="Arial" w:cs="Arial"/>
                                <w:sz w:val="18"/>
                                <w:szCs w:val="18"/>
                              </w:rPr>
                            </w:pPr>
                          </w:p>
                          <w:p w:rsidR="003E6D24" w:rsidRDefault="003E6D24" w:rsidP="00A650F0">
                            <w:pPr>
                              <w:jc w:val="center"/>
                              <w:rPr>
                                <w:rFonts w:ascii="Arial" w:hAnsi="Arial" w:cs="Arial"/>
                                <w:sz w:val="18"/>
                                <w:szCs w:val="18"/>
                              </w:rPr>
                            </w:pPr>
                            <w:r>
                              <w:rPr>
                                <w:rFonts w:ascii="Arial" w:hAnsi="Arial" w:cs="Arial"/>
                                <w:sz w:val="18"/>
                                <w:szCs w:val="18"/>
                              </w:rPr>
                              <w:t>ING. JORGE OSCAR ETCHEVERRY                                                                     SEBASTIAN  GIRALDE</w:t>
                            </w:r>
                          </w:p>
                          <w:p w:rsidR="003E6D24" w:rsidRDefault="003E6D24" w:rsidP="00A650F0">
                            <w:pPr>
                              <w:jc w:val="center"/>
                              <w:rPr>
                                <w:rFonts w:ascii="Arial" w:hAnsi="Arial" w:cs="Arial"/>
                                <w:sz w:val="18"/>
                                <w:szCs w:val="18"/>
                              </w:rPr>
                            </w:pPr>
                            <w:r>
                              <w:rPr>
                                <w:rFonts w:ascii="Arial" w:hAnsi="Arial" w:cs="Arial"/>
                                <w:sz w:val="18"/>
                                <w:szCs w:val="18"/>
                              </w:rPr>
                              <w:t xml:space="preserve">         INTENDENTE MUNICIPAL                                                                            SECRETARIO GOBIERNO</w:t>
                            </w:r>
                          </w:p>
                          <w:p w:rsidR="003E6D24" w:rsidRDefault="003E6D24" w:rsidP="00A650F0">
                            <w:pPr>
                              <w:jc w:val="both"/>
                              <w:rPr>
                                <w:rFonts w:ascii="Arial" w:hAnsi="Arial" w:cs="Arial"/>
                                <w:sz w:val="18"/>
                                <w:szCs w:val="18"/>
                              </w:rPr>
                            </w:pPr>
                          </w:p>
                          <w:p w:rsidR="003E6D24" w:rsidRDefault="003E6D24" w:rsidP="00A650F0">
                            <w:pPr>
                              <w:jc w:val="both"/>
                              <w:rPr>
                                <w:rFonts w:ascii="Arial" w:hAnsi="Arial" w:cs="Arial"/>
                                <w:sz w:val="18"/>
                                <w:szCs w:val="18"/>
                              </w:rPr>
                            </w:pPr>
                          </w:p>
                          <w:p w:rsidR="003E6D24" w:rsidRDefault="003E6D24" w:rsidP="00A650F0">
                            <w:pPr>
                              <w:jc w:val="center"/>
                              <w:rPr>
                                <w:rFonts w:ascii="Arial" w:hAnsi="Arial" w:cs="Arial"/>
                                <w:sz w:val="18"/>
                                <w:szCs w:val="18"/>
                              </w:rPr>
                            </w:pPr>
                          </w:p>
                          <w:p w:rsidR="003E6D24" w:rsidRDefault="003E6D2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3E6D24" w:rsidRDefault="003E6D24" w:rsidP="00A650F0">
                            <w:pPr>
                              <w:rPr>
                                <w:rFonts w:ascii="Arial" w:hAnsi="Arial" w:cs="Arial"/>
                                <w:sz w:val="18"/>
                                <w:szCs w:val="18"/>
                              </w:rPr>
                            </w:pPr>
                            <w:r>
                              <w:rPr>
                                <w:rFonts w:ascii="Arial" w:hAnsi="Arial" w:cs="Arial"/>
                                <w:sz w:val="18"/>
                                <w:szCs w:val="18"/>
                              </w:rPr>
                              <w:t xml:space="preserve">                                                                </w:t>
                            </w:r>
                          </w:p>
                          <w:p w:rsidR="003E6D24" w:rsidRDefault="003E6D2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3E6D24" w:rsidRDefault="003E6D24" w:rsidP="00A650F0">
                            <w:pPr>
                              <w:rPr>
                                <w:rFonts w:ascii="Arial" w:hAnsi="Arial" w:cs="Arial"/>
                                <w:sz w:val="18"/>
                                <w:szCs w:val="18"/>
                              </w:rPr>
                            </w:pPr>
                          </w:p>
                          <w:p w:rsidR="003E6D24" w:rsidRDefault="003E6D24" w:rsidP="00A650F0">
                            <w:pPr>
                              <w:rPr>
                                <w:rFonts w:ascii="Arial" w:hAnsi="Arial" w:cs="Arial"/>
                                <w:sz w:val="18"/>
                                <w:szCs w:val="18"/>
                              </w:rPr>
                            </w:pPr>
                            <w:r>
                              <w:rPr>
                                <w:rFonts w:ascii="Arial" w:hAnsi="Arial" w:cs="Arial"/>
                                <w:sz w:val="18"/>
                                <w:szCs w:val="18"/>
                              </w:rPr>
                              <w:t xml:space="preserve">          </w:t>
                            </w:r>
                          </w:p>
                          <w:p w:rsidR="003E6D24" w:rsidRDefault="003E6D24" w:rsidP="00A650F0">
                            <w:pPr>
                              <w:rPr>
                                <w:sz w:val="18"/>
                                <w:szCs w:val="18"/>
                              </w:rPr>
                            </w:pPr>
                          </w:p>
                          <w:p w:rsidR="003E6D24" w:rsidRDefault="003E6D2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3E6D24" w:rsidRDefault="003E6D24" w:rsidP="00A650F0">
                      <w:pPr>
                        <w:pStyle w:val="Ttulo5"/>
                      </w:pPr>
                    </w:p>
                    <w:p w:rsidR="003E6D24" w:rsidRDefault="003E6D24" w:rsidP="00A650F0">
                      <w:pPr>
                        <w:pStyle w:val="Ttulo5"/>
                        <w:jc w:val="center"/>
                        <w:rPr>
                          <w:sz w:val="18"/>
                          <w:szCs w:val="18"/>
                        </w:rPr>
                      </w:pPr>
                      <w:r>
                        <w:t>DEPARTAMENTO EJECUTIVO</w:t>
                      </w:r>
                    </w:p>
                    <w:p w:rsidR="003E6D24" w:rsidRDefault="003E6D24" w:rsidP="00A650F0">
                      <w:pPr>
                        <w:jc w:val="center"/>
                        <w:rPr>
                          <w:rFonts w:ascii="Arial" w:hAnsi="Arial" w:cs="Arial"/>
                          <w:sz w:val="18"/>
                          <w:szCs w:val="18"/>
                        </w:rPr>
                      </w:pPr>
                    </w:p>
                    <w:p w:rsidR="003E6D24" w:rsidRDefault="003E6D24" w:rsidP="00A650F0">
                      <w:pPr>
                        <w:jc w:val="center"/>
                        <w:rPr>
                          <w:rFonts w:ascii="Arial" w:hAnsi="Arial" w:cs="Arial"/>
                          <w:sz w:val="18"/>
                          <w:szCs w:val="18"/>
                        </w:rPr>
                      </w:pPr>
                    </w:p>
                    <w:p w:rsidR="003E6D24" w:rsidRDefault="003E6D24" w:rsidP="00A650F0">
                      <w:pPr>
                        <w:jc w:val="center"/>
                        <w:rPr>
                          <w:rFonts w:ascii="Arial" w:hAnsi="Arial" w:cs="Arial"/>
                          <w:sz w:val="18"/>
                          <w:szCs w:val="18"/>
                        </w:rPr>
                      </w:pPr>
                    </w:p>
                    <w:p w:rsidR="003E6D24" w:rsidRDefault="003E6D24" w:rsidP="00A650F0">
                      <w:pPr>
                        <w:jc w:val="center"/>
                        <w:rPr>
                          <w:rFonts w:ascii="Arial" w:hAnsi="Arial" w:cs="Arial"/>
                          <w:sz w:val="18"/>
                          <w:szCs w:val="18"/>
                        </w:rPr>
                      </w:pPr>
                    </w:p>
                    <w:p w:rsidR="003E6D24" w:rsidRDefault="003E6D24" w:rsidP="00A650F0">
                      <w:pPr>
                        <w:jc w:val="center"/>
                        <w:rPr>
                          <w:rFonts w:ascii="Arial" w:hAnsi="Arial" w:cs="Arial"/>
                          <w:sz w:val="18"/>
                          <w:szCs w:val="18"/>
                        </w:rPr>
                      </w:pPr>
                    </w:p>
                    <w:p w:rsidR="003E6D24" w:rsidRDefault="003E6D24" w:rsidP="00A650F0">
                      <w:pPr>
                        <w:jc w:val="center"/>
                        <w:rPr>
                          <w:rFonts w:ascii="Arial" w:hAnsi="Arial" w:cs="Arial"/>
                          <w:sz w:val="18"/>
                          <w:szCs w:val="18"/>
                        </w:rPr>
                      </w:pPr>
                      <w:r>
                        <w:rPr>
                          <w:rFonts w:ascii="Arial" w:hAnsi="Arial" w:cs="Arial"/>
                          <w:sz w:val="18"/>
                          <w:szCs w:val="18"/>
                        </w:rPr>
                        <w:t>ING. JORGE OSCAR ETCHEVERRY                                                                     SEBASTIAN  GIRALDE</w:t>
                      </w:r>
                    </w:p>
                    <w:p w:rsidR="003E6D24" w:rsidRDefault="003E6D24" w:rsidP="00A650F0">
                      <w:pPr>
                        <w:jc w:val="center"/>
                        <w:rPr>
                          <w:rFonts w:ascii="Arial" w:hAnsi="Arial" w:cs="Arial"/>
                          <w:sz w:val="18"/>
                          <w:szCs w:val="18"/>
                        </w:rPr>
                      </w:pPr>
                      <w:r>
                        <w:rPr>
                          <w:rFonts w:ascii="Arial" w:hAnsi="Arial" w:cs="Arial"/>
                          <w:sz w:val="18"/>
                          <w:szCs w:val="18"/>
                        </w:rPr>
                        <w:t xml:space="preserve">         INTENDENTE MUNICIPAL                                                                            SECRETARIO GOBIERNO</w:t>
                      </w:r>
                    </w:p>
                    <w:p w:rsidR="003E6D24" w:rsidRDefault="003E6D24" w:rsidP="00A650F0">
                      <w:pPr>
                        <w:jc w:val="both"/>
                        <w:rPr>
                          <w:rFonts w:ascii="Arial" w:hAnsi="Arial" w:cs="Arial"/>
                          <w:sz w:val="18"/>
                          <w:szCs w:val="18"/>
                        </w:rPr>
                      </w:pPr>
                    </w:p>
                    <w:p w:rsidR="003E6D24" w:rsidRDefault="003E6D24" w:rsidP="00A650F0">
                      <w:pPr>
                        <w:jc w:val="both"/>
                        <w:rPr>
                          <w:rFonts w:ascii="Arial" w:hAnsi="Arial" w:cs="Arial"/>
                          <w:sz w:val="18"/>
                          <w:szCs w:val="18"/>
                        </w:rPr>
                      </w:pPr>
                    </w:p>
                    <w:p w:rsidR="003E6D24" w:rsidRDefault="003E6D24" w:rsidP="00A650F0">
                      <w:pPr>
                        <w:jc w:val="center"/>
                        <w:rPr>
                          <w:rFonts w:ascii="Arial" w:hAnsi="Arial" w:cs="Arial"/>
                          <w:sz w:val="18"/>
                          <w:szCs w:val="18"/>
                        </w:rPr>
                      </w:pPr>
                    </w:p>
                    <w:p w:rsidR="003E6D24" w:rsidRDefault="003E6D2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3E6D24" w:rsidRDefault="003E6D24" w:rsidP="00A650F0">
                      <w:pPr>
                        <w:rPr>
                          <w:rFonts w:ascii="Arial" w:hAnsi="Arial" w:cs="Arial"/>
                          <w:sz w:val="18"/>
                          <w:szCs w:val="18"/>
                        </w:rPr>
                      </w:pPr>
                      <w:r>
                        <w:rPr>
                          <w:rFonts w:ascii="Arial" w:hAnsi="Arial" w:cs="Arial"/>
                          <w:sz w:val="18"/>
                          <w:szCs w:val="18"/>
                        </w:rPr>
                        <w:t xml:space="preserve">                                                                </w:t>
                      </w:r>
                    </w:p>
                    <w:p w:rsidR="003E6D24" w:rsidRDefault="003E6D2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3E6D24" w:rsidRDefault="003E6D24" w:rsidP="00A650F0">
                      <w:pPr>
                        <w:rPr>
                          <w:rFonts w:ascii="Arial" w:hAnsi="Arial" w:cs="Arial"/>
                          <w:sz w:val="18"/>
                          <w:szCs w:val="18"/>
                        </w:rPr>
                      </w:pPr>
                    </w:p>
                    <w:p w:rsidR="003E6D24" w:rsidRDefault="003E6D24" w:rsidP="00A650F0">
                      <w:pPr>
                        <w:rPr>
                          <w:rFonts w:ascii="Arial" w:hAnsi="Arial" w:cs="Arial"/>
                          <w:sz w:val="18"/>
                          <w:szCs w:val="18"/>
                        </w:rPr>
                      </w:pPr>
                      <w:r>
                        <w:rPr>
                          <w:rFonts w:ascii="Arial" w:hAnsi="Arial" w:cs="Arial"/>
                          <w:sz w:val="18"/>
                          <w:szCs w:val="18"/>
                        </w:rPr>
                        <w:t xml:space="preserve">          </w:t>
                      </w:r>
                    </w:p>
                    <w:p w:rsidR="003E6D24" w:rsidRDefault="003E6D24" w:rsidP="00A650F0">
                      <w:pPr>
                        <w:rPr>
                          <w:sz w:val="18"/>
                          <w:szCs w:val="18"/>
                        </w:rPr>
                      </w:pPr>
                    </w:p>
                    <w:p w:rsidR="003E6D24" w:rsidRDefault="003E6D2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bookmarkStart w:id="0" w:name="_GoBack"/>
      <w:r w:rsidR="004B10AA" w:rsidRPr="00351B0F">
        <w:rPr>
          <w:rFonts w:asciiTheme="minorHAnsi" w:hAnsiTheme="minorHAnsi"/>
          <w:sz w:val="22"/>
          <w:szCs w:val="22"/>
        </w:rPr>
        <w:lastRenderedPageBreak/>
        <w:t xml:space="preserve"> </w:t>
      </w:r>
      <w:bookmarkStart w:id="1" w:name="OLE_LINK2"/>
      <w:r w:rsidR="003E6D24" w:rsidRPr="00351B0F">
        <w:rPr>
          <w:rFonts w:asciiTheme="minorHAnsi" w:hAnsiTheme="minorHAnsi" w:cs="Arial"/>
          <w:sz w:val="22"/>
          <w:szCs w:val="22"/>
          <w:lang w:val="es-ES_tradnl"/>
        </w:rPr>
        <w:t>Lobos, 10 de Mayo de 2016.-</w:t>
      </w:r>
    </w:p>
    <w:p w:rsidR="003E6D24" w:rsidRPr="00351B0F" w:rsidRDefault="003E6D24" w:rsidP="00351B0F">
      <w:pPr>
        <w:jc w:val="both"/>
        <w:rPr>
          <w:rFonts w:asciiTheme="minorHAnsi" w:hAnsiTheme="minorHAnsi" w:cs="Arial"/>
          <w:sz w:val="22"/>
          <w:szCs w:val="22"/>
          <w:lang w:val="es-ES_tradnl"/>
        </w:rPr>
      </w:pPr>
    </w:p>
    <w:p w:rsidR="003E6D24" w:rsidRPr="00351B0F" w:rsidRDefault="003E6D24" w:rsidP="00351B0F">
      <w:pPr>
        <w:jc w:val="both"/>
        <w:rPr>
          <w:rFonts w:asciiTheme="minorHAnsi" w:hAnsiTheme="minorHAnsi" w:cs="Arial"/>
          <w:sz w:val="22"/>
          <w:szCs w:val="22"/>
          <w:lang w:val="es-ES_tradnl"/>
        </w:rPr>
      </w:pPr>
      <w:r w:rsidRPr="00351B0F">
        <w:rPr>
          <w:rFonts w:asciiTheme="minorHAnsi" w:hAnsiTheme="minorHAnsi" w:cs="Arial"/>
          <w:sz w:val="22"/>
          <w:szCs w:val="22"/>
          <w:lang w:val="es-ES_tradnl"/>
        </w:rPr>
        <w:t>Al señor Intendente Municipal</w:t>
      </w:r>
    </w:p>
    <w:p w:rsidR="003E6D24" w:rsidRPr="00351B0F" w:rsidRDefault="003E6D24" w:rsidP="00351B0F">
      <w:pPr>
        <w:jc w:val="both"/>
        <w:rPr>
          <w:rFonts w:asciiTheme="minorHAnsi" w:hAnsiTheme="minorHAnsi" w:cs="Arial"/>
          <w:b/>
          <w:bCs/>
          <w:sz w:val="22"/>
          <w:szCs w:val="22"/>
          <w:lang w:val="en-US"/>
        </w:rPr>
      </w:pPr>
      <w:proofErr w:type="spellStart"/>
      <w:proofErr w:type="gramStart"/>
      <w:r w:rsidRPr="00351B0F">
        <w:rPr>
          <w:rFonts w:asciiTheme="minorHAnsi" w:hAnsiTheme="minorHAnsi" w:cs="Arial"/>
          <w:b/>
          <w:sz w:val="22"/>
          <w:szCs w:val="22"/>
          <w:lang w:val="en-US"/>
        </w:rPr>
        <w:t>Ing</w:t>
      </w:r>
      <w:proofErr w:type="spellEnd"/>
      <w:r w:rsidRPr="00351B0F">
        <w:rPr>
          <w:rFonts w:asciiTheme="minorHAnsi" w:hAnsiTheme="minorHAnsi" w:cs="Arial"/>
          <w:b/>
          <w:sz w:val="22"/>
          <w:szCs w:val="22"/>
          <w:lang w:val="en-US"/>
        </w:rPr>
        <w:t>.</w:t>
      </w:r>
      <w:proofErr w:type="gramEnd"/>
      <w:r w:rsidRPr="00351B0F">
        <w:rPr>
          <w:rFonts w:asciiTheme="minorHAnsi" w:hAnsiTheme="minorHAnsi" w:cs="Arial"/>
          <w:b/>
          <w:sz w:val="22"/>
          <w:szCs w:val="22"/>
          <w:lang w:val="en-US"/>
        </w:rPr>
        <w:t xml:space="preserve"> Jorge O. </w:t>
      </w:r>
      <w:proofErr w:type="spellStart"/>
      <w:r w:rsidRPr="00351B0F">
        <w:rPr>
          <w:rFonts w:asciiTheme="minorHAnsi" w:hAnsiTheme="minorHAnsi" w:cs="Arial"/>
          <w:b/>
          <w:sz w:val="22"/>
          <w:szCs w:val="22"/>
          <w:lang w:val="en-US"/>
        </w:rPr>
        <w:t>Etcheverry</w:t>
      </w:r>
      <w:proofErr w:type="spellEnd"/>
    </w:p>
    <w:p w:rsidR="003E6D24" w:rsidRPr="00351B0F" w:rsidRDefault="003E6D24" w:rsidP="00351B0F">
      <w:pPr>
        <w:pStyle w:val="Ttulo1"/>
        <w:jc w:val="both"/>
        <w:rPr>
          <w:rFonts w:asciiTheme="minorHAnsi" w:eastAsia="Arial Unicode MS" w:hAnsiTheme="minorHAnsi" w:cs="Arial"/>
          <w:b/>
          <w:bCs/>
          <w:lang w:val="en-US"/>
        </w:rPr>
      </w:pPr>
      <w:r w:rsidRPr="00351B0F">
        <w:rPr>
          <w:rFonts w:asciiTheme="minorHAnsi" w:hAnsiTheme="minorHAnsi" w:cs="Arial"/>
          <w:b/>
          <w:bCs/>
          <w:lang w:val="en-US"/>
        </w:rPr>
        <w:t>S                    /                      D</w:t>
      </w:r>
    </w:p>
    <w:p w:rsidR="003E6D24" w:rsidRPr="00351B0F" w:rsidRDefault="003E6D24" w:rsidP="00351B0F">
      <w:pPr>
        <w:jc w:val="both"/>
        <w:rPr>
          <w:rFonts w:asciiTheme="minorHAnsi" w:eastAsia="Arial Unicode MS" w:hAnsiTheme="minorHAnsi" w:cs="Arial"/>
          <w:sz w:val="22"/>
          <w:szCs w:val="22"/>
          <w:lang w:val="en-US"/>
        </w:rPr>
      </w:pPr>
    </w:p>
    <w:p w:rsidR="003E6D24" w:rsidRPr="00351B0F" w:rsidRDefault="003E6D24" w:rsidP="00351B0F">
      <w:pPr>
        <w:pStyle w:val="Ttulo4"/>
        <w:ind w:left="5830"/>
        <w:jc w:val="both"/>
        <w:rPr>
          <w:rFonts w:asciiTheme="minorHAnsi" w:hAnsiTheme="minorHAnsi"/>
          <w:sz w:val="22"/>
          <w:szCs w:val="22"/>
          <w:u w:val="single"/>
        </w:rPr>
      </w:pPr>
      <w:r w:rsidRPr="00351B0F">
        <w:rPr>
          <w:rFonts w:asciiTheme="minorHAnsi" w:hAnsiTheme="minorHAnsi"/>
          <w:sz w:val="22"/>
          <w:szCs w:val="22"/>
          <w:u w:val="single"/>
        </w:rPr>
        <w:t>Ref.: Expte. Nº 4/2016 del H.C.D.-</w:t>
      </w:r>
    </w:p>
    <w:p w:rsidR="003E6D24" w:rsidRPr="00351B0F" w:rsidRDefault="003E6D24" w:rsidP="00351B0F">
      <w:pPr>
        <w:jc w:val="both"/>
        <w:rPr>
          <w:rFonts w:asciiTheme="minorHAnsi" w:hAnsiTheme="minorHAnsi" w:cs="Arial"/>
          <w:sz w:val="22"/>
          <w:szCs w:val="22"/>
        </w:rPr>
      </w:pPr>
    </w:p>
    <w:p w:rsidR="003E6D24" w:rsidRPr="00351B0F" w:rsidRDefault="003E6D24" w:rsidP="00351B0F">
      <w:pPr>
        <w:tabs>
          <w:tab w:val="left" w:pos="3200"/>
        </w:tabs>
        <w:jc w:val="both"/>
        <w:rPr>
          <w:rFonts w:asciiTheme="minorHAnsi" w:hAnsiTheme="minorHAnsi" w:cs="Arial"/>
          <w:sz w:val="22"/>
          <w:szCs w:val="22"/>
        </w:rPr>
      </w:pPr>
      <w:r w:rsidRPr="00351B0F">
        <w:rPr>
          <w:rFonts w:asciiTheme="minorHAnsi" w:hAnsiTheme="minorHAnsi" w:cs="Arial"/>
          <w:sz w:val="22"/>
          <w:szCs w:val="22"/>
        </w:rPr>
        <w:t>De nuestra mayor consideración:</w:t>
      </w:r>
    </w:p>
    <w:p w:rsidR="003E6D24" w:rsidRPr="00351B0F" w:rsidRDefault="003E6D24" w:rsidP="00351B0F">
      <w:pPr>
        <w:tabs>
          <w:tab w:val="left" w:pos="3200"/>
        </w:tabs>
        <w:jc w:val="both"/>
        <w:rPr>
          <w:rFonts w:asciiTheme="minorHAnsi" w:hAnsiTheme="minorHAnsi" w:cs="Arial"/>
          <w:sz w:val="22"/>
          <w:szCs w:val="22"/>
        </w:rPr>
      </w:pPr>
    </w:p>
    <w:p w:rsidR="003E6D24" w:rsidRPr="00351B0F" w:rsidRDefault="003E6D24" w:rsidP="00351B0F">
      <w:pPr>
        <w:tabs>
          <w:tab w:val="left" w:pos="3200"/>
        </w:tabs>
        <w:jc w:val="both"/>
        <w:rPr>
          <w:rFonts w:asciiTheme="minorHAnsi" w:hAnsiTheme="minorHAnsi" w:cs="Arial"/>
          <w:sz w:val="22"/>
          <w:szCs w:val="22"/>
        </w:rPr>
      </w:pPr>
      <w:r w:rsidRPr="00351B0F">
        <w:rPr>
          <w:rFonts w:asciiTheme="minorHAnsi" w:hAnsiTheme="minorHAnsi" w:cs="Arial"/>
          <w:sz w:val="22"/>
          <w:szCs w:val="22"/>
        </w:rPr>
        <w:tab/>
        <w:t xml:space="preserve">Tenemos el agrado de dirigirnos a Ud. a fin de poner a v/conocimiento que este H.C.D. en </w:t>
      </w:r>
      <w:r w:rsidRPr="00351B0F">
        <w:rPr>
          <w:rFonts w:asciiTheme="minorHAnsi" w:hAnsiTheme="minorHAnsi" w:cs="Arial"/>
          <w:b/>
          <w:sz w:val="22"/>
          <w:szCs w:val="22"/>
        </w:rPr>
        <w:t xml:space="preserve">Sesión Ordinaria </w:t>
      </w:r>
      <w:r w:rsidRPr="00351B0F">
        <w:rPr>
          <w:rFonts w:asciiTheme="minorHAnsi" w:hAnsiTheme="minorHAnsi" w:cs="Arial"/>
          <w:sz w:val="22"/>
          <w:szCs w:val="22"/>
        </w:rPr>
        <w:t xml:space="preserve">realizada el día de la fecha, ha sancionado por unanimidad la </w:t>
      </w:r>
      <w:r w:rsidRPr="00351B0F">
        <w:rPr>
          <w:rFonts w:asciiTheme="minorHAnsi" w:hAnsiTheme="minorHAnsi" w:cs="Arial"/>
          <w:b/>
          <w:sz w:val="22"/>
          <w:szCs w:val="22"/>
        </w:rPr>
        <w:t>Ordenanza Nº 2797</w:t>
      </w:r>
      <w:r w:rsidRPr="00351B0F">
        <w:rPr>
          <w:rFonts w:asciiTheme="minorHAnsi" w:hAnsiTheme="minorHAnsi" w:cs="Arial"/>
          <w:sz w:val="22"/>
          <w:szCs w:val="22"/>
        </w:rPr>
        <w:t>, cuyo texto se transcribe a continuación:</w:t>
      </w:r>
    </w:p>
    <w:p w:rsidR="003E6D24" w:rsidRPr="00351B0F" w:rsidRDefault="003E6D24" w:rsidP="00351B0F">
      <w:pPr>
        <w:jc w:val="both"/>
        <w:rPr>
          <w:rFonts w:asciiTheme="minorHAnsi" w:hAnsiTheme="minorHAnsi" w:cs="Arial"/>
          <w:b/>
          <w:sz w:val="22"/>
          <w:szCs w:val="22"/>
        </w:rPr>
      </w:pPr>
    </w:p>
    <w:p w:rsidR="003E6D24" w:rsidRPr="00351B0F" w:rsidRDefault="003E6D24" w:rsidP="00351B0F">
      <w:pPr>
        <w:jc w:val="both"/>
        <w:rPr>
          <w:rFonts w:asciiTheme="minorHAnsi" w:hAnsiTheme="minorHAnsi" w:cs="Arial"/>
          <w:sz w:val="22"/>
          <w:szCs w:val="22"/>
        </w:rPr>
      </w:pPr>
      <w:r w:rsidRPr="00351B0F">
        <w:rPr>
          <w:rFonts w:asciiTheme="minorHAnsi" w:hAnsiTheme="minorHAnsi" w:cs="Arial"/>
          <w:b/>
          <w:sz w:val="22"/>
          <w:szCs w:val="22"/>
          <w:lang w:val="es-ES_tradnl"/>
        </w:rPr>
        <w:t>“</w:t>
      </w:r>
      <w:r w:rsidRPr="00351B0F">
        <w:rPr>
          <w:rFonts w:asciiTheme="minorHAnsi" w:hAnsiTheme="minorHAnsi" w:cs="Arial"/>
          <w:b/>
          <w:sz w:val="22"/>
          <w:szCs w:val="22"/>
          <w:u w:val="single"/>
          <w:lang w:val="es-ES_tradnl"/>
        </w:rPr>
        <w:t>VISTO:</w:t>
      </w:r>
      <w:r w:rsidRPr="00351B0F">
        <w:rPr>
          <w:rFonts w:asciiTheme="minorHAnsi" w:hAnsiTheme="minorHAnsi" w:cs="Arial"/>
          <w:sz w:val="22"/>
          <w:szCs w:val="22"/>
          <w:lang w:val="es-ES_tradnl"/>
        </w:rPr>
        <w:t xml:space="preserve"> El Expediente Nº 4/2016, iniciado por el D.E.M., caratulado: Eleva Decreto </w:t>
      </w:r>
      <w:r w:rsidRPr="00351B0F">
        <w:rPr>
          <w:rFonts w:asciiTheme="minorHAnsi" w:hAnsiTheme="minorHAnsi" w:cs="Arial"/>
          <w:sz w:val="22"/>
          <w:szCs w:val="22"/>
        </w:rPr>
        <w:t>Nº 118/16 Ad-Referéndum de este H.C.D. - Cambio sentido de circulación y estacionamiento de la calle (206) A. Cardoner; y</w:t>
      </w:r>
    </w:p>
    <w:p w:rsidR="003E6D24" w:rsidRPr="00351B0F" w:rsidRDefault="003E6D24" w:rsidP="00351B0F">
      <w:pPr>
        <w:jc w:val="both"/>
        <w:rPr>
          <w:rFonts w:asciiTheme="minorHAnsi" w:hAnsiTheme="minorHAnsi" w:cs="Arial"/>
          <w:sz w:val="22"/>
          <w:szCs w:val="22"/>
        </w:rPr>
      </w:pPr>
    </w:p>
    <w:p w:rsidR="003E6D24" w:rsidRPr="00351B0F" w:rsidRDefault="003E6D24" w:rsidP="00351B0F">
      <w:pPr>
        <w:tabs>
          <w:tab w:val="left" w:pos="1980"/>
        </w:tabs>
        <w:jc w:val="both"/>
        <w:rPr>
          <w:rFonts w:asciiTheme="minorHAnsi" w:hAnsiTheme="minorHAnsi" w:cs="Arial"/>
          <w:sz w:val="22"/>
          <w:szCs w:val="22"/>
        </w:rPr>
      </w:pPr>
      <w:r w:rsidRPr="00351B0F">
        <w:rPr>
          <w:rFonts w:asciiTheme="minorHAnsi" w:hAnsiTheme="minorHAnsi" w:cs="Arial"/>
          <w:b/>
          <w:sz w:val="22"/>
          <w:szCs w:val="22"/>
          <w:u w:val="single"/>
        </w:rPr>
        <w:t>CONSIDERANDO:</w:t>
      </w:r>
      <w:r w:rsidRPr="00351B0F">
        <w:rPr>
          <w:rFonts w:asciiTheme="minorHAnsi" w:hAnsiTheme="minorHAnsi" w:cs="Arial"/>
          <w:sz w:val="22"/>
          <w:szCs w:val="22"/>
        </w:rPr>
        <w:tab/>
        <w:t>Que es necesario producir la adecuación del sentido de circulación y estacionamiento de esta arteria debido a la gran cantidad de tránsito que por ella circula.-</w:t>
      </w:r>
    </w:p>
    <w:p w:rsidR="003E6D24" w:rsidRPr="00351B0F" w:rsidRDefault="003E6D24" w:rsidP="00351B0F">
      <w:pPr>
        <w:tabs>
          <w:tab w:val="left" w:pos="1980"/>
        </w:tabs>
        <w:jc w:val="both"/>
        <w:rPr>
          <w:rFonts w:asciiTheme="minorHAnsi" w:hAnsiTheme="minorHAnsi" w:cs="Arial"/>
          <w:sz w:val="22"/>
          <w:szCs w:val="22"/>
          <w:lang w:val="es-ES_tradnl"/>
        </w:rPr>
      </w:pPr>
      <w:r w:rsidRPr="00351B0F">
        <w:rPr>
          <w:rFonts w:asciiTheme="minorHAnsi" w:hAnsiTheme="minorHAnsi" w:cs="Arial"/>
          <w:sz w:val="22"/>
          <w:szCs w:val="22"/>
        </w:rPr>
        <w:tab/>
        <w:t>Que es necesario como medida complementaria la modificación del sentido de circulación, establecer el estacionamiento para la calle modificada y sus aledañas en beneficio de darle fluidez y seguridad al tránsito vehicular.-</w:t>
      </w:r>
    </w:p>
    <w:p w:rsidR="003E6D24" w:rsidRPr="00351B0F" w:rsidRDefault="003E6D24" w:rsidP="00351B0F">
      <w:pPr>
        <w:jc w:val="both"/>
        <w:rPr>
          <w:rFonts w:asciiTheme="minorHAnsi" w:hAnsiTheme="minorHAnsi" w:cs="Arial"/>
          <w:b/>
          <w:sz w:val="22"/>
          <w:szCs w:val="22"/>
          <w:lang w:val="es-ES_tradnl"/>
        </w:rPr>
      </w:pPr>
    </w:p>
    <w:p w:rsidR="003E6D24" w:rsidRPr="00351B0F" w:rsidRDefault="003E6D24" w:rsidP="00351B0F">
      <w:pPr>
        <w:jc w:val="both"/>
        <w:rPr>
          <w:rFonts w:asciiTheme="minorHAnsi" w:hAnsiTheme="minorHAnsi" w:cs="Arial"/>
          <w:sz w:val="22"/>
          <w:szCs w:val="22"/>
        </w:rPr>
      </w:pPr>
      <w:r w:rsidRPr="00351B0F">
        <w:rPr>
          <w:rFonts w:asciiTheme="minorHAnsi" w:hAnsiTheme="minorHAnsi" w:cs="Arial"/>
          <w:sz w:val="22"/>
          <w:szCs w:val="22"/>
          <w:lang w:val="es-ES_tradnl"/>
        </w:rPr>
        <w:t xml:space="preserve">Por ello, </w:t>
      </w:r>
      <w:r w:rsidRPr="00351B0F">
        <w:rPr>
          <w:rFonts w:asciiTheme="minorHAnsi" w:hAnsiTheme="minorHAnsi" w:cs="Arial"/>
          <w:b/>
          <w:sz w:val="22"/>
          <w:szCs w:val="22"/>
        </w:rPr>
        <w:t>EL HONORABLE CONCEJO DELIBERANTE DE LOBOS</w:t>
      </w:r>
      <w:r w:rsidRPr="00351B0F">
        <w:rPr>
          <w:rFonts w:asciiTheme="minorHAnsi" w:hAnsiTheme="minorHAnsi" w:cs="Arial"/>
          <w:sz w:val="22"/>
          <w:szCs w:val="22"/>
        </w:rPr>
        <w:t>,</w:t>
      </w:r>
      <w:r w:rsidRPr="00351B0F">
        <w:rPr>
          <w:rFonts w:asciiTheme="minorHAnsi" w:hAnsiTheme="minorHAnsi" w:cs="Arial"/>
          <w:b/>
          <w:sz w:val="22"/>
          <w:szCs w:val="22"/>
        </w:rPr>
        <w:t xml:space="preserve"> </w:t>
      </w:r>
      <w:r w:rsidRPr="00351B0F">
        <w:rPr>
          <w:rFonts w:asciiTheme="minorHAnsi" w:hAnsiTheme="minorHAnsi" w:cs="Arial"/>
          <w:sz w:val="22"/>
          <w:szCs w:val="22"/>
        </w:rPr>
        <w:t>sanciona por UNANIMIDAD la siguiente:</w:t>
      </w:r>
    </w:p>
    <w:p w:rsidR="003E6D24" w:rsidRPr="00351B0F" w:rsidRDefault="003E6D24" w:rsidP="00351B0F">
      <w:pPr>
        <w:jc w:val="both"/>
        <w:rPr>
          <w:rFonts w:asciiTheme="minorHAnsi" w:hAnsiTheme="minorHAnsi" w:cs="Arial"/>
          <w:sz w:val="22"/>
          <w:szCs w:val="22"/>
        </w:rPr>
      </w:pPr>
    </w:p>
    <w:p w:rsidR="003E6D24" w:rsidRPr="00351B0F" w:rsidRDefault="003E6D24" w:rsidP="00351B0F">
      <w:pPr>
        <w:autoSpaceDE w:val="0"/>
        <w:autoSpaceDN w:val="0"/>
        <w:adjustRightInd w:val="0"/>
        <w:jc w:val="both"/>
        <w:rPr>
          <w:rFonts w:asciiTheme="minorHAnsi" w:hAnsiTheme="minorHAnsi" w:cs="Arial"/>
          <w:b/>
          <w:sz w:val="22"/>
          <w:szCs w:val="22"/>
          <w:u w:val="single"/>
        </w:rPr>
      </w:pPr>
      <w:r w:rsidRPr="00351B0F">
        <w:rPr>
          <w:rFonts w:asciiTheme="minorHAnsi" w:hAnsiTheme="minorHAnsi" w:cs="Arial"/>
          <w:b/>
          <w:sz w:val="22"/>
          <w:szCs w:val="22"/>
          <w:u w:val="single"/>
        </w:rPr>
        <w:t>O R D E N A N Z A   N º  2 7 9 7</w:t>
      </w:r>
    </w:p>
    <w:p w:rsidR="003E6D24" w:rsidRPr="00351B0F" w:rsidRDefault="003E6D24" w:rsidP="00351B0F">
      <w:pPr>
        <w:autoSpaceDE w:val="0"/>
        <w:autoSpaceDN w:val="0"/>
        <w:adjustRightInd w:val="0"/>
        <w:jc w:val="both"/>
        <w:rPr>
          <w:rStyle w:val="nfasis"/>
          <w:rFonts w:asciiTheme="minorHAnsi" w:hAnsiTheme="minorHAnsi" w:cs="Arial"/>
          <w:i w:val="0"/>
          <w:sz w:val="22"/>
          <w:szCs w:val="22"/>
        </w:rPr>
      </w:pPr>
    </w:p>
    <w:bookmarkEnd w:id="1"/>
    <w:p w:rsidR="003E6D24" w:rsidRPr="00351B0F" w:rsidRDefault="003E6D24" w:rsidP="00351B0F">
      <w:pPr>
        <w:jc w:val="both"/>
        <w:rPr>
          <w:rFonts w:asciiTheme="minorHAnsi" w:hAnsiTheme="minorHAnsi" w:cs="Arial"/>
          <w:sz w:val="22"/>
          <w:szCs w:val="22"/>
        </w:rPr>
      </w:pPr>
      <w:r w:rsidRPr="00351B0F">
        <w:rPr>
          <w:rFonts w:asciiTheme="minorHAnsi" w:hAnsiTheme="minorHAnsi" w:cs="Arial"/>
          <w:b/>
          <w:sz w:val="22"/>
          <w:szCs w:val="22"/>
          <w:u w:val="single"/>
        </w:rPr>
        <w:t>ARTÍCULO 1º:</w:t>
      </w:r>
      <w:r w:rsidRPr="00351B0F">
        <w:rPr>
          <w:rFonts w:asciiTheme="minorHAnsi" w:hAnsiTheme="minorHAnsi" w:cs="Arial"/>
          <w:sz w:val="22"/>
          <w:szCs w:val="22"/>
        </w:rPr>
        <w:t xml:space="preserve"> Apruébese el Decreto 118/16 elevado por el D.E.M. con la siguiente modificación:</w:t>
      </w:r>
    </w:p>
    <w:p w:rsidR="003E6D24" w:rsidRPr="00351B0F" w:rsidRDefault="003E6D24" w:rsidP="00351B0F">
      <w:pPr>
        <w:ind w:left="770"/>
        <w:jc w:val="both"/>
        <w:rPr>
          <w:rFonts w:asciiTheme="minorHAnsi" w:hAnsiTheme="minorHAnsi" w:cs="Arial"/>
          <w:i/>
          <w:sz w:val="22"/>
          <w:szCs w:val="22"/>
        </w:rPr>
      </w:pPr>
      <w:r w:rsidRPr="00351B0F">
        <w:rPr>
          <w:rFonts w:asciiTheme="minorHAnsi" w:hAnsiTheme="minorHAnsi" w:cs="Arial"/>
          <w:i/>
          <w:sz w:val="22"/>
          <w:szCs w:val="22"/>
        </w:rPr>
        <w:t>“</w:t>
      </w:r>
      <w:r w:rsidRPr="00351B0F">
        <w:rPr>
          <w:rFonts w:asciiTheme="minorHAnsi" w:hAnsiTheme="minorHAnsi" w:cs="Arial"/>
          <w:b/>
          <w:i/>
          <w:sz w:val="22"/>
          <w:szCs w:val="22"/>
          <w:u w:val="single"/>
        </w:rPr>
        <w:t>ARTÍCULO 1º:</w:t>
      </w:r>
      <w:r w:rsidRPr="00351B0F">
        <w:rPr>
          <w:rFonts w:asciiTheme="minorHAnsi" w:hAnsiTheme="minorHAnsi" w:cs="Arial"/>
          <w:i/>
          <w:sz w:val="22"/>
          <w:szCs w:val="22"/>
        </w:rPr>
        <w:t xml:space="preserve"> Modifíquese el Capítulo II Art. 2 Inc. C de la Ordenanza General de Tránsito Nº 940/86 estableciéndose único sentido de circulación Sur-Norte al tramo de la Calle Arturo Cardoner (206) entre Cataneo (229) y Dr. Félix G. Doblas (237) a partir del día 26/02/16.-</w:t>
      </w:r>
      <w:r w:rsidRPr="00351B0F">
        <w:rPr>
          <w:rFonts w:asciiTheme="minorHAnsi" w:hAnsiTheme="minorHAnsi" w:cs="Arial"/>
          <w:b/>
          <w:i/>
          <w:sz w:val="22"/>
          <w:szCs w:val="22"/>
        </w:rPr>
        <w:t>”</w:t>
      </w:r>
    </w:p>
    <w:p w:rsidR="003E6D24" w:rsidRPr="00351B0F" w:rsidRDefault="003E6D24" w:rsidP="00351B0F">
      <w:pPr>
        <w:jc w:val="both"/>
        <w:rPr>
          <w:rFonts w:asciiTheme="minorHAnsi" w:hAnsiTheme="minorHAnsi" w:cs="Arial"/>
          <w:sz w:val="22"/>
          <w:szCs w:val="22"/>
        </w:rPr>
      </w:pPr>
    </w:p>
    <w:p w:rsidR="003E6D24" w:rsidRPr="00351B0F" w:rsidRDefault="003E6D24" w:rsidP="00351B0F">
      <w:pPr>
        <w:jc w:val="both"/>
        <w:rPr>
          <w:rFonts w:asciiTheme="minorHAnsi" w:hAnsiTheme="minorHAnsi" w:cs="Arial"/>
          <w:sz w:val="22"/>
          <w:szCs w:val="22"/>
          <w:lang w:val="es-AR"/>
        </w:rPr>
      </w:pPr>
      <w:r w:rsidRPr="00351B0F">
        <w:rPr>
          <w:rFonts w:asciiTheme="minorHAnsi" w:hAnsiTheme="minorHAnsi" w:cs="Arial"/>
          <w:b/>
          <w:sz w:val="22"/>
          <w:szCs w:val="22"/>
          <w:u w:val="single"/>
        </w:rPr>
        <w:t>ARTÍCULO 2º:</w:t>
      </w:r>
      <w:r w:rsidRPr="00351B0F">
        <w:rPr>
          <w:rFonts w:asciiTheme="minorHAnsi" w:hAnsiTheme="minorHAnsi" w:cs="Arial"/>
          <w:sz w:val="22"/>
          <w:szCs w:val="22"/>
        </w:rPr>
        <w:t xml:space="preserve"> De forma.-</w:t>
      </w:r>
      <w:r w:rsidRPr="00351B0F">
        <w:rPr>
          <w:rFonts w:asciiTheme="minorHAnsi" w:hAnsiTheme="minorHAnsi" w:cs="Arial"/>
          <w:b/>
          <w:sz w:val="22"/>
          <w:szCs w:val="22"/>
        </w:rPr>
        <w:t>”</w:t>
      </w:r>
    </w:p>
    <w:p w:rsidR="003E6D24" w:rsidRPr="00351B0F" w:rsidRDefault="003E6D24" w:rsidP="00351B0F">
      <w:pPr>
        <w:jc w:val="both"/>
        <w:rPr>
          <w:rFonts w:asciiTheme="minorHAnsi" w:hAnsiTheme="minorHAnsi" w:cs="Arial"/>
          <w:sz w:val="22"/>
          <w:szCs w:val="22"/>
        </w:rPr>
      </w:pPr>
    </w:p>
    <w:p w:rsidR="003E6D24" w:rsidRPr="00351B0F" w:rsidRDefault="003E6D24" w:rsidP="00351B0F">
      <w:pPr>
        <w:jc w:val="both"/>
        <w:rPr>
          <w:rFonts w:asciiTheme="minorHAnsi" w:hAnsiTheme="minorHAnsi" w:cs="Arial"/>
          <w:b/>
          <w:bCs/>
          <w:sz w:val="22"/>
          <w:szCs w:val="22"/>
        </w:rPr>
      </w:pPr>
      <w:r w:rsidRPr="00351B0F">
        <w:rPr>
          <w:rFonts w:asciiTheme="minorHAnsi" w:hAnsiTheme="minorHAnsi" w:cs="Arial"/>
          <w:b/>
          <w:bCs/>
          <w:sz w:val="22"/>
          <w:szCs w:val="22"/>
        </w:rPr>
        <w:t>DADA EN LA SALA DE SESIONES DEL HONORABLE CONCEJO DELIBERANTE DE LOBOS A LOS DIEZ DIAS DEL MES DE MAYO DEL AÑO DOS MIL DIECISÉIS.------------------</w:t>
      </w:r>
    </w:p>
    <w:p w:rsidR="003E6D24" w:rsidRPr="00351B0F" w:rsidRDefault="003E6D24" w:rsidP="00351B0F">
      <w:pPr>
        <w:jc w:val="both"/>
        <w:rPr>
          <w:rFonts w:asciiTheme="minorHAnsi" w:hAnsiTheme="minorHAnsi" w:cs="Arial"/>
          <w:sz w:val="22"/>
          <w:szCs w:val="22"/>
        </w:rPr>
      </w:pPr>
    </w:p>
    <w:p w:rsidR="003E6D24" w:rsidRPr="00351B0F" w:rsidRDefault="003E6D24" w:rsidP="00351B0F">
      <w:pPr>
        <w:jc w:val="both"/>
        <w:rPr>
          <w:rFonts w:asciiTheme="minorHAnsi" w:hAnsiTheme="minorHAnsi" w:cs="Arial"/>
          <w:sz w:val="22"/>
          <w:szCs w:val="22"/>
        </w:rPr>
      </w:pPr>
      <w:r w:rsidRPr="00351B0F">
        <w:rPr>
          <w:rFonts w:asciiTheme="minorHAnsi" w:hAnsiTheme="minorHAnsi" w:cs="Arial"/>
          <w:b/>
          <w:bCs/>
          <w:sz w:val="22"/>
          <w:szCs w:val="22"/>
          <w:u w:val="single"/>
        </w:rPr>
        <w:t>FIRMADO:</w:t>
      </w:r>
      <w:r w:rsidRPr="00351B0F">
        <w:rPr>
          <w:rFonts w:asciiTheme="minorHAnsi" w:hAnsiTheme="minorHAnsi" w:cs="Arial"/>
          <w:sz w:val="22"/>
          <w:szCs w:val="22"/>
        </w:rPr>
        <w:t xml:space="preserve"> CARLOS DANIEL ZABALO  – Presidente del H.C.D.-</w:t>
      </w:r>
    </w:p>
    <w:p w:rsidR="003E6D24" w:rsidRPr="00351B0F" w:rsidRDefault="003E6D24" w:rsidP="00351B0F">
      <w:pPr>
        <w:jc w:val="both"/>
        <w:rPr>
          <w:rFonts w:asciiTheme="minorHAnsi" w:hAnsiTheme="minorHAnsi" w:cs="Arial"/>
          <w:sz w:val="22"/>
          <w:szCs w:val="22"/>
        </w:rPr>
      </w:pPr>
      <w:r w:rsidRPr="00351B0F">
        <w:rPr>
          <w:rFonts w:asciiTheme="minorHAnsi" w:hAnsiTheme="minorHAnsi" w:cs="Arial"/>
          <w:sz w:val="22"/>
          <w:szCs w:val="22"/>
        </w:rPr>
        <w:t>--------------- CARLOS ALBERTO LEIVA – Secretario.-----------------</w:t>
      </w:r>
    </w:p>
    <w:p w:rsidR="003E6D24" w:rsidRPr="00351B0F" w:rsidRDefault="003E6D24" w:rsidP="00351B0F">
      <w:pPr>
        <w:jc w:val="both"/>
        <w:rPr>
          <w:rFonts w:asciiTheme="minorHAnsi" w:hAnsiTheme="minorHAnsi" w:cs="Arial"/>
          <w:sz w:val="22"/>
          <w:szCs w:val="22"/>
        </w:rPr>
      </w:pPr>
      <w:r w:rsidRPr="00351B0F">
        <w:rPr>
          <w:rFonts w:asciiTheme="minorHAnsi" w:hAnsiTheme="minorHAnsi" w:cs="Arial"/>
          <w:sz w:val="22"/>
          <w:szCs w:val="22"/>
        </w:rPr>
        <w:t xml:space="preserve">                                                      </w:t>
      </w:r>
    </w:p>
    <w:p w:rsidR="003E6D24" w:rsidRPr="00351B0F" w:rsidRDefault="003E6D24" w:rsidP="00351B0F">
      <w:pPr>
        <w:jc w:val="both"/>
        <w:rPr>
          <w:rFonts w:asciiTheme="minorHAnsi" w:hAnsiTheme="minorHAnsi"/>
          <w:sz w:val="22"/>
          <w:szCs w:val="22"/>
        </w:rPr>
      </w:pPr>
      <w:r w:rsidRPr="00351B0F">
        <w:rPr>
          <w:rFonts w:asciiTheme="minorHAnsi" w:hAnsiTheme="minorHAnsi" w:cs="Arial"/>
          <w:sz w:val="22"/>
          <w:szCs w:val="22"/>
        </w:rPr>
        <w:t xml:space="preserve">                                                         Con tal motivo, saludamos a Ud. muy atte.-</w:t>
      </w:r>
    </w:p>
    <w:p w:rsidR="003E6D24" w:rsidRPr="00351B0F" w:rsidRDefault="003E6D24" w:rsidP="00351B0F">
      <w:pPr>
        <w:jc w:val="both"/>
        <w:rPr>
          <w:rFonts w:asciiTheme="minorHAnsi" w:hAnsiTheme="minorHAnsi" w:cs="Arial"/>
          <w:sz w:val="22"/>
          <w:szCs w:val="22"/>
          <w:lang w:val="es-ES_tradnl"/>
        </w:rPr>
      </w:pPr>
      <w:r w:rsidRPr="00351B0F">
        <w:rPr>
          <w:rFonts w:asciiTheme="minorHAnsi" w:hAnsiTheme="minorHAnsi" w:cs="Arial"/>
          <w:sz w:val="22"/>
          <w:szCs w:val="22"/>
          <w:lang w:val="es-ES_tradnl"/>
        </w:rPr>
        <w:t>Lobos, 10 de Mayo de 2016.-</w:t>
      </w:r>
    </w:p>
    <w:p w:rsidR="003E6D24" w:rsidRPr="00351B0F" w:rsidRDefault="003E6D24" w:rsidP="00351B0F">
      <w:pPr>
        <w:jc w:val="both"/>
        <w:rPr>
          <w:rFonts w:asciiTheme="minorHAnsi" w:hAnsiTheme="minorHAnsi" w:cs="Arial"/>
          <w:sz w:val="22"/>
          <w:szCs w:val="22"/>
          <w:lang w:val="es-ES_tradnl"/>
        </w:rPr>
      </w:pPr>
    </w:p>
    <w:p w:rsidR="003E6D24" w:rsidRPr="00351B0F" w:rsidRDefault="003E6D24" w:rsidP="00351B0F">
      <w:pPr>
        <w:jc w:val="both"/>
        <w:rPr>
          <w:rFonts w:asciiTheme="minorHAnsi" w:hAnsiTheme="minorHAnsi" w:cs="Arial"/>
          <w:sz w:val="22"/>
          <w:szCs w:val="22"/>
          <w:lang w:val="es-ES_tradnl"/>
        </w:rPr>
      </w:pPr>
      <w:r w:rsidRPr="00351B0F">
        <w:rPr>
          <w:rFonts w:asciiTheme="minorHAnsi" w:hAnsiTheme="minorHAnsi" w:cs="Arial"/>
          <w:sz w:val="22"/>
          <w:szCs w:val="22"/>
          <w:lang w:val="es-ES_tradnl"/>
        </w:rPr>
        <w:t>Al señor Intendente Municipal</w:t>
      </w:r>
    </w:p>
    <w:p w:rsidR="003E6D24" w:rsidRPr="00351B0F" w:rsidRDefault="003E6D24" w:rsidP="00351B0F">
      <w:pPr>
        <w:jc w:val="both"/>
        <w:rPr>
          <w:rFonts w:asciiTheme="minorHAnsi" w:hAnsiTheme="minorHAnsi" w:cs="Arial"/>
          <w:b/>
          <w:bCs/>
          <w:sz w:val="22"/>
          <w:szCs w:val="22"/>
          <w:lang w:val="en-US"/>
        </w:rPr>
      </w:pPr>
      <w:proofErr w:type="gramStart"/>
      <w:r w:rsidRPr="00351B0F">
        <w:rPr>
          <w:rFonts w:asciiTheme="minorHAnsi" w:hAnsiTheme="minorHAnsi" w:cs="Arial"/>
          <w:b/>
          <w:sz w:val="22"/>
          <w:szCs w:val="22"/>
          <w:lang w:val="en-US"/>
        </w:rPr>
        <w:t>Ing.</w:t>
      </w:r>
      <w:proofErr w:type="gramEnd"/>
      <w:r w:rsidRPr="00351B0F">
        <w:rPr>
          <w:rFonts w:asciiTheme="minorHAnsi" w:hAnsiTheme="minorHAnsi" w:cs="Arial"/>
          <w:b/>
          <w:sz w:val="22"/>
          <w:szCs w:val="22"/>
          <w:lang w:val="en-US"/>
        </w:rPr>
        <w:t xml:space="preserve"> Jorge O. Etcheverry</w:t>
      </w:r>
    </w:p>
    <w:p w:rsidR="003E6D24" w:rsidRPr="00351B0F" w:rsidRDefault="003E6D24" w:rsidP="00351B0F">
      <w:pPr>
        <w:pStyle w:val="Ttulo1"/>
        <w:jc w:val="both"/>
        <w:rPr>
          <w:rFonts w:asciiTheme="minorHAnsi" w:eastAsia="Arial Unicode MS" w:hAnsiTheme="minorHAnsi" w:cs="Arial"/>
          <w:b/>
          <w:bCs/>
          <w:lang w:val="en-US"/>
        </w:rPr>
      </w:pPr>
      <w:r w:rsidRPr="00351B0F">
        <w:rPr>
          <w:rFonts w:asciiTheme="minorHAnsi" w:hAnsiTheme="minorHAnsi" w:cs="Arial"/>
          <w:b/>
          <w:bCs/>
          <w:lang w:val="en-US"/>
        </w:rPr>
        <w:t>S                    /                      D</w:t>
      </w:r>
    </w:p>
    <w:p w:rsidR="003E6D24" w:rsidRPr="00351B0F" w:rsidRDefault="003E6D24" w:rsidP="00351B0F">
      <w:pPr>
        <w:jc w:val="both"/>
        <w:rPr>
          <w:rFonts w:asciiTheme="minorHAnsi" w:eastAsia="Arial Unicode MS" w:hAnsiTheme="minorHAnsi" w:cs="Arial"/>
          <w:sz w:val="22"/>
          <w:szCs w:val="22"/>
          <w:lang w:val="en-US"/>
        </w:rPr>
      </w:pPr>
    </w:p>
    <w:p w:rsidR="003E6D24" w:rsidRPr="00351B0F" w:rsidRDefault="003E6D24" w:rsidP="00351B0F">
      <w:pPr>
        <w:pStyle w:val="Ttulo4"/>
        <w:ind w:left="5500"/>
        <w:jc w:val="both"/>
        <w:rPr>
          <w:rFonts w:asciiTheme="minorHAnsi" w:hAnsiTheme="minorHAnsi"/>
          <w:sz w:val="22"/>
          <w:szCs w:val="22"/>
          <w:u w:val="single"/>
        </w:rPr>
      </w:pPr>
      <w:r w:rsidRPr="00351B0F">
        <w:rPr>
          <w:rFonts w:asciiTheme="minorHAnsi" w:hAnsiTheme="minorHAnsi"/>
          <w:sz w:val="22"/>
          <w:szCs w:val="22"/>
          <w:u w:val="single"/>
        </w:rPr>
        <w:t xml:space="preserve">Ref.: Expte. Nº 13/2016 del H.C.D.-Expte.  Nº  4067-1036/16  del  </w:t>
      </w:r>
      <w:proofErr w:type="gramStart"/>
      <w:r w:rsidRPr="00351B0F">
        <w:rPr>
          <w:rFonts w:asciiTheme="minorHAnsi" w:hAnsiTheme="minorHAnsi"/>
          <w:sz w:val="22"/>
          <w:szCs w:val="22"/>
          <w:u w:val="single"/>
        </w:rPr>
        <w:t>D.E.M..</w:t>
      </w:r>
      <w:proofErr w:type="gramEnd"/>
      <w:r w:rsidRPr="00351B0F">
        <w:rPr>
          <w:rFonts w:asciiTheme="minorHAnsi" w:hAnsiTheme="minorHAnsi"/>
          <w:sz w:val="22"/>
          <w:szCs w:val="22"/>
          <w:u w:val="single"/>
        </w:rPr>
        <w:t>-</w:t>
      </w:r>
    </w:p>
    <w:p w:rsidR="003E6D24" w:rsidRPr="00351B0F" w:rsidRDefault="003E6D24" w:rsidP="00351B0F">
      <w:pPr>
        <w:jc w:val="both"/>
        <w:rPr>
          <w:rFonts w:asciiTheme="minorHAnsi" w:hAnsiTheme="minorHAnsi" w:cs="Arial"/>
          <w:sz w:val="22"/>
          <w:szCs w:val="22"/>
        </w:rPr>
      </w:pPr>
    </w:p>
    <w:p w:rsidR="003E6D24" w:rsidRPr="00351B0F" w:rsidRDefault="003E6D24" w:rsidP="00351B0F">
      <w:pPr>
        <w:tabs>
          <w:tab w:val="left" w:pos="3200"/>
        </w:tabs>
        <w:jc w:val="both"/>
        <w:rPr>
          <w:rFonts w:asciiTheme="minorHAnsi" w:hAnsiTheme="minorHAnsi" w:cs="Arial"/>
          <w:sz w:val="22"/>
          <w:szCs w:val="22"/>
        </w:rPr>
      </w:pPr>
      <w:r w:rsidRPr="00351B0F">
        <w:rPr>
          <w:rFonts w:asciiTheme="minorHAnsi" w:hAnsiTheme="minorHAnsi" w:cs="Arial"/>
          <w:sz w:val="22"/>
          <w:szCs w:val="22"/>
        </w:rPr>
        <w:t>De nuestra mayor consideración:</w:t>
      </w:r>
    </w:p>
    <w:p w:rsidR="003E6D24" w:rsidRPr="00351B0F" w:rsidRDefault="003E6D24" w:rsidP="00351B0F">
      <w:pPr>
        <w:tabs>
          <w:tab w:val="left" w:pos="3200"/>
        </w:tabs>
        <w:jc w:val="both"/>
        <w:rPr>
          <w:rFonts w:asciiTheme="minorHAnsi" w:hAnsiTheme="minorHAnsi" w:cs="Arial"/>
          <w:sz w:val="22"/>
          <w:szCs w:val="22"/>
        </w:rPr>
      </w:pPr>
    </w:p>
    <w:p w:rsidR="003E6D24" w:rsidRPr="00351B0F" w:rsidRDefault="003E6D24" w:rsidP="00351B0F">
      <w:pPr>
        <w:tabs>
          <w:tab w:val="left" w:pos="3200"/>
        </w:tabs>
        <w:jc w:val="both"/>
        <w:rPr>
          <w:rFonts w:asciiTheme="minorHAnsi" w:hAnsiTheme="minorHAnsi" w:cs="Arial"/>
          <w:sz w:val="22"/>
          <w:szCs w:val="22"/>
        </w:rPr>
      </w:pPr>
      <w:r w:rsidRPr="00351B0F">
        <w:rPr>
          <w:rFonts w:asciiTheme="minorHAnsi" w:hAnsiTheme="minorHAnsi" w:cs="Arial"/>
          <w:sz w:val="22"/>
          <w:szCs w:val="22"/>
        </w:rPr>
        <w:tab/>
        <w:t xml:space="preserve">Tenemos el agrado de dirigirnos a Ud. a fin de poner a v/conocimiento que este H.C.D. en </w:t>
      </w:r>
      <w:r w:rsidRPr="00351B0F">
        <w:rPr>
          <w:rFonts w:asciiTheme="minorHAnsi" w:hAnsiTheme="minorHAnsi" w:cs="Arial"/>
          <w:b/>
          <w:sz w:val="22"/>
          <w:szCs w:val="22"/>
        </w:rPr>
        <w:t xml:space="preserve">Sesión Ordinaria </w:t>
      </w:r>
      <w:r w:rsidRPr="00351B0F">
        <w:rPr>
          <w:rFonts w:asciiTheme="minorHAnsi" w:hAnsiTheme="minorHAnsi" w:cs="Arial"/>
          <w:sz w:val="22"/>
          <w:szCs w:val="22"/>
        </w:rPr>
        <w:t xml:space="preserve">realizada el día de la fecha, ha sancionado por unanimidad la </w:t>
      </w:r>
      <w:r w:rsidRPr="00351B0F">
        <w:rPr>
          <w:rFonts w:asciiTheme="minorHAnsi" w:hAnsiTheme="minorHAnsi" w:cs="Arial"/>
          <w:b/>
          <w:sz w:val="22"/>
          <w:szCs w:val="22"/>
        </w:rPr>
        <w:t>Ordenanza Nº 2798</w:t>
      </w:r>
      <w:r w:rsidRPr="00351B0F">
        <w:rPr>
          <w:rFonts w:asciiTheme="minorHAnsi" w:hAnsiTheme="minorHAnsi" w:cs="Arial"/>
          <w:sz w:val="22"/>
          <w:szCs w:val="22"/>
        </w:rPr>
        <w:t>, cuyo texto se transcribe a continuación:</w:t>
      </w:r>
    </w:p>
    <w:p w:rsidR="003E6D24" w:rsidRPr="00351B0F" w:rsidRDefault="003E6D24" w:rsidP="00351B0F">
      <w:pPr>
        <w:jc w:val="both"/>
        <w:rPr>
          <w:rFonts w:asciiTheme="minorHAnsi" w:hAnsiTheme="minorHAnsi" w:cs="Arial"/>
          <w:b/>
          <w:sz w:val="22"/>
          <w:szCs w:val="22"/>
        </w:rPr>
      </w:pPr>
    </w:p>
    <w:p w:rsidR="003E6D24" w:rsidRPr="00351B0F" w:rsidRDefault="003E6D24" w:rsidP="00351B0F">
      <w:pPr>
        <w:jc w:val="both"/>
        <w:rPr>
          <w:rFonts w:asciiTheme="minorHAnsi" w:hAnsiTheme="minorHAnsi" w:cs="Arial"/>
          <w:sz w:val="22"/>
          <w:szCs w:val="22"/>
        </w:rPr>
      </w:pPr>
      <w:r w:rsidRPr="00351B0F">
        <w:rPr>
          <w:rFonts w:asciiTheme="minorHAnsi" w:hAnsiTheme="minorHAnsi" w:cs="Arial"/>
          <w:b/>
          <w:sz w:val="22"/>
          <w:szCs w:val="22"/>
          <w:lang w:val="es-ES_tradnl"/>
        </w:rPr>
        <w:t>“</w:t>
      </w:r>
      <w:r w:rsidRPr="00351B0F">
        <w:rPr>
          <w:rFonts w:asciiTheme="minorHAnsi" w:hAnsiTheme="minorHAnsi" w:cs="Arial"/>
          <w:sz w:val="22"/>
          <w:szCs w:val="22"/>
          <w:lang w:val="es-ES_tradnl"/>
        </w:rPr>
        <w:t xml:space="preserve">Por ello, </w:t>
      </w:r>
      <w:r w:rsidRPr="00351B0F">
        <w:rPr>
          <w:rFonts w:asciiTheme="minorHAnsi" w:hAnsiTheme="minorHAnsi" w:cs="Arial"/>
          <w:b/>
          <w:sz w:val="22"/>
          <w:szCs w:val="22"/>
        </w:rPr>
        <w:t>EL HONORABLE CONCEJO DELIBERANTE DE LOBOS</w:t>
      </w:r>
      <w:r w:rsidRPr="00351B0F">
        <w:rPr>
          <w:rFonts w:asciiTheme="minorHAnsi" w:hAnsiTheme="minorHAnsi" w:cs="Arial"/>
          <w:sz w:val="22"/>
          <w:szCs w:val="22"/>
        </w:rPr>
        <w:t>,</w:t>
      </w:r>
      <w:r w:rsidRPr="00351B0F">
        <w:rPr>
          <w:rFonts w:asciiTheme="minorHAnsi" w:hAnsiTheme="minorHAnsi" w:cs="Arial"/>
          <w:b/>
          <w:sz w:val="22"/>
          <w:szCs w:val="22"/>
        </w:rPr>
        <w:t xml:space="preserve"> </w:t>
      </w:r>
      <w:r w:rsidRPr="00351B0F">
        <w:rPr>
          <w:rFonts w:asciiTheme="minorHAnsi" w:hAnsiTheme="minorHAnsi" w:cs="Arial"/>
          <w:sz w:val="22"/>
          <w:szCs w:val="22"/>
        </w:rPr>
        <w:t>sanciona por UNANIMIDAD la siguiente:</w:t>
      </w:r>
    </w:p>
    <w:p w:rsidR="003E6D24" w:rsidRPr="00351B0F" w:rsidRDefault="003E6D24" w:rsidP="00351B0F">
      <w:pPr>
        <w:jc w:val="both"/>
        <w:rPr>
          <w:rFonts w:asciiTheme="minorHAnsi" w:hAnsiTheme="minorHAnsi" w:cs="Arial"/>
          <w:sz w:val="22"/>
          <w:szCs w:val="22"/>
        </w:rPr>
      </w:pPr>
    </w:p>
    <w:p w:rsidR="003E6D24" w:rsidRPr="00351B0F" w:rsidRDefault="003E6D24" w:rsidP="00351B0F">
      <w:pPr>
        <w:autoSpaceDE w:val="0"/>
        <w:autoSpaceDN w:val="0"/>
        <w:adjustRightInd w:val="0"/>
        <w:jc w:val="both"/>
        <w:rPr>
          <w:rFonts w:asciiTheme="minorHAnsi" w:hAnsiTheme="minorHAnsi" w:cs="Arial"/>
          <w:b/>
          <w:sz w:val="22"/>
          <w:szCs w:val="22"/>
          <w:u w:val="single"/>
        </w:rPr>
      </w:pPr>
      <w:r w:rsidRPr="00351B0F">
        <w:rPr>
          <w:rFonts w:asciiTheme="minorHAnsi" w:hAnsiTheme="minorHAnsi" w:cs="Arial"/>
          <w:b/>
          <w:sz w:val="22"/>
          <w:szCs w:val="22"/>
          <w:u w:val="single"/>
        </w:rPr>
        <w:t>O R D E N A N Z A   N º  2 7 9 8</w:t>
      </w:r>
    </w:p>
    <w:p w:rsidR="003E6D24" w:rsidRPr="00351B0F" w:rsidRDefault="003E6D24" w:rsidP="00351B0F">
      <w:pPr>
        <w:autoSpaceDE w:val="0"/>
        <w:autoSpaceDN w:val="0"/>
        <w:adjustRightInd w:val="0"/>
        <w:jc w:val="both"/>
        <w:rPr>
          <w:rStyle w:val="nfasis"/>
          <w:rFonts w:asciiTheme="minorHAnsi" w:hAnsiTheme="minorHAnsi" w:cs="Arial"/>
          <w:i w:val="0"/>
          <w:sz w:val="22"/>
          <w:szCs w:val="22"/>
        </w:rPr>
      </w:pPr>
    </w:p>
    <w:p w:rsidR="003E6D24" w:rsidRPr="00351B0F" w:rsidRDefault="003E6D24" w:rsidP="00351B0F">
      <w:pPr>
        <w:jc w:val="both"/>
        <w:rPr>
          <w:rFonts w:asciiTheme="minorHAnsi" w:hAnsiTheme="minorHAnsi" w:cs="Arial"/>
          <w:sz w:val="22"/>
          <w:szCs w:val="22"/>
        </w:rPr>
      </w:pPr>
      <w:r w:rsidRPr="00351B0F">
        <w:rPr>
          <w:rFonts w:asciiTheme="minorHAnsi" w:hAnsiTheme="minorHAnsi" w:cs="Arial"/>
          <w:b/>
          <w:sz w:val="22"/>
          <w:szCs w:val="22"/>
          <w:u w:val="single"/>
        </w:rPr>
        <w:t>ARTÍCULO 1º:</w:t>
      </w:r>
      <w:r w:rsidRPr="00351B0F">
        <w:rPr>
          <w:rFonts w:asciiTheme="minorHAnsi" w:hAnsiTheme="minorHAnsi" w:cs="Arial"/>
          <w:sz w:val="22"/>
          <w:szCs w:val="22"/>
        </w:rPr>
        <w:t xml:space="preserve"> El recorrido a efectuar por la empresa Lobos-Monte S.R.L. - Línea 296, para los transportes que cubran el recorrido Lobos-Monte y Lobos-Roque Pérez será desde su garita ubicada en la acera este de la Avenida L. N. Alem frente a la estación del ferrocarril, transitando luego por las calles Alem, Hiriart, Cardoner, Rauch, Alem, Necochea, Alberdi, Blaquier, Perón, Terminal y su ruta.</w:t>
      </w:r>
    </w:p>
    <w:p w:rsidR="003E6D24" w:rsidRPr="00351B0F" w:rsidRDefault="003E6D24" w:rsidP="00351B0F">
      <w:pPr>
        <w:jc w:val="both"/>
        <w:rPr>
          <w:rFonts w:asciiTheme="minorHAnsi" w:hAnsiTheme="minorHAnsi" w:cs="Arial"/>
          <w:sz w:val="22"/>
          <w:szCs w:val="22"/>
        </w:rPr>
      </w:pPr>
      <w:r w:rsidRPr="00351B0F">
        <w:rPr>
          <w:rFonts w:asciiTheme="minorHAnsi" w:hAnsiTheme="minorHAnsi" w:cs="Arial"/>
          <w:sz w:val="22"/>
          <w:szCs w:val="22"/>
        </w:rPr>
        <w:t>El retorno será desde su ruta ingresando por la terminal, luego por las calles Héroes de Malvinas, Moreno, Dorsi, Sarmiento, Balcarce y Alem hasta su garita ubicada en la acera este de la Avenida L. N. Alem frente a la estación del ferrocarril.-</w:t>
      </w:r>
    </w:p>
    <w:p w:rsidR="003E6D24" w:rsidRPr="00351B0F" w:rsidRDefault="003E6D24" w:rsidP="00351B0F">
      <w:pPr>
        <w:jc w:val="both"/>
        <w:rPr>
          <w:rFonts w:asciiTheme="minorHAnsi" w:hAnsiTheme="minorHAnsi" w:cs="Arial"/>
          <w:sz w:val="22"/>
          <w:szCs w:val="22"/>
        </w:rPr>
      </w:pPr>
    </w:p>
    <w:p w:rsidR="003E6D24" w:rsidRPr="00351B0F" w:rsidRDefault="003E6D24" w:rsidP="00351B0F">
      <w:pPr>
        <w:jc w:val="both"/>
        <w:rPr>
          <w:rFonts w:asciiTheme="minorHAnsi" w:hAnsiTheme="minorHAnsi" w:cs="Arial"/>
          <w:sz w:val="22"/>
          <w:szCs w:val="22"/>
        </w:rPr>
      </w:pPr>
      <w:r w:rsidRPr="00351B0F">
        <w:rPr>
          <w:rFonts w:asciiTheme="minorHAnsi" w:hAnsiTheme="minorHAnsi" w:cs="Arial"/>
          <w:b/>
          <w:sz w:val="22"/>
          <w:szCs w:val="22"/>
          <w:u w:val="single"/>
        </w:rPr>
        <w:t>ARTÍCULO 2º:</w:t>
      </w:r>
      <w:r w:rsidRPr="00351B0F">
        <w:rPr>
          <w:rFonts w:asciiTheme="minorHAnsi" w:hAnsiTheme="minorHAnsi" w:cs="Arial"/>
          <w:sz w:val="22"/>
          <w:szCs w:val="22"/>
        </w:rPr>
        <w:t xml:space="preserve"> El ascenso de los pasajeros de la empresa Lobos-Monte S.R.L. - Línea 296 se realizará, en su viaje de ida, en su garita ubicada en la acera este de la Avenida L. N. Alem frente a la estación del ferrocarril, Alberdi y O. Piñeiro, Perón y Dorsi, Perón y Libertad y en la terminal.</w:t>
      </w:r>
    </w:p>
    <w:p w:rsidR="003E6D24" w:rsidRPr="00351B0F" w:rsidRDefault="003E6D24" w:rsidP="00351B0F">
      <w:pPr>
        <w:jc w:val="both"/>
        <w:rPr>
          <w:rFonts w:asciiTheme="minorHAnsi" w:hAnsiTheme="minorHAnsi" w:cs="Arial"/>
          <w:sz w:val="22"/>
          <w:szCs w:val="22"/>
        </w:rPr>
      </w:pPr>
      <w:r w:rsidRPr="00351B0F">
        <w:rPr>
          <w:rFonts w:asciiTheme="minorHAnsi" w:hAnsiTheme="minorHAnsi" w:cs="Arial"/>
          <w:sz w:val="22"/>
          <w:szCs w:val="22"/>
        </w:rPr>
        <w:t>En su viaje de retorno el descenso de los pasajeros se realizará en la Terminal, Moreno y Dorsi, Sarmiento y Mitre y en su garita ubicada en la acera este de la Avenida L. N. Alem frente a la estación del ferrocarril.-</w:t>
      </w:r>
    </w:p>
    <w:p w:rsidR="003E6D24" w:rsidRPr="00351B0F" w:rsidRDefault="003E6D24" w:rsidP="00351B0F">
      <w:pPr>
        <w:jc w:val="both"/>
        <w:rPr>
          <w:rFonts w:asciiTheme="minorHAnsi" w:hAnsiTheme="minorHAnsi" w:cs="Arial"/>
          <w:sz w:val="22"/>
          <w:szCs w:val="22"/>
        </w:rPr>
      </w:pPr>
    </w:p>
    <w:p w:rsidR="003E6D24" w:rsidRPr="00351B0F" w:rsidRDefault="003E6D24" w:rsidP="00351B0F">
      <w:pPr>
        <w:jc w:val="both"/>
        <w:rPr>
          <w:rFonts w:asciiTheme="minorHAnsi" w:hAnsiTheme="minorHAnsi" w:cs="Arial"/>
          <w:sz w:val="22"/>
          <w:szCs w:val="22"/>
          <w:lang w:val="es-AR"/>
        </w:rPr>
      </w:pPr>
      <w:r w:rsidRPr="00351B0F">
        <w:rPr>
          <w:rFonts w:asciiTheme="minorHAnsi" w:hAnsiTheme="minorHAnsi" w:cs="Arial"/>
          <w:b/>
          <w:sz w:val="22"/>
          <w:szCs w:val="22"/>
          <w:u w:val="single"/>
        </w:rPr>
        <w:t>ARTÍCULO 3º:</w:t>
      </w:r>
      <w:r w:rsidRPr="00351B0F">
        <w:rPr>
          <w:rFonts w:asciiTheme="minorHAnsi" w:hAnsiTheme="minorHAnsi" w:cs="Arial"/>
          <w:sz w:val="22"/>
          <w:szCs w:val="22"/>
        </w:rPr>
        <w:t xml:space="preserve"> Cúmplase, comuníquese y archívese.-</w:t>
      </w:r>
      <w:r w:rsidRPr="00351B0F">
        <w:rPr>
          <w:rFonts w:asciiTheme="minorHAnsi" w:hAnsiTheme="minorHAnsi" w:cs="Arial"/>
          <w:b/>
          <w:sz w:val="22"/>
          <w:szCs w:val="22"/>
        </w:rPr>
        <w:t>”</w:t>
      </w:r>
    </w:p>
    <w:p w:rsidR="003E6D24" w:rsidRPr="00351B0F" w:rsidRDefault="003E6D24" w:rsidP="00351B0F">
      <w:pPr>
        <w:jc w:val="both"/>
        <w:rPr>
          <w:rFonts w:asciiTheme="minorHAnsi" w:hAnsiTheme="minorHAnsi" w:cs="Arial"/>
          <w:sz w:val="22"/>
          <w:szCs w:val="22"/>
        </w:rPr>
      </w:pPr>
    </w:p>
    <w:p w:rsidR="003E6D24" w:rsidRPr="00351B0F" w:rsidRDefault="003E6D24" w:rsidP="00351B0F">
      <w:pPr>
        <w:jc w:val="both"/>
        <w:rPr>
          <w:rFonts w:asciiTheme="minorHAnsi" w:hAnsiTheme="minorHAnsi" w:cs="Arial"/>
          <w:b/>
          <w:bCs/>
          <w:sz w:val="22"/>
          <w:szCs w:val="22"/>
        </w:rPr>
      </w:pPr>
      <w:r w:rsidRPr="00351B0F">
        <w:rPr>
          <w:rFonts w:asciiTheme="minorHAnsi" w:hAnsiTheme="minorHAnsi" w:cs="Arial"/>
          <w:b/>
          <w:bCs/>
          <w:sz w:val="22"/>
          <w:szCs w:val="22"/>
        </w:rPr>
        <w:t>DADA EN LA SALA DE SESIONES DEL HONORABLE CONCEJO DELIBERANTE DE LOBOS A LOS DIEZ DIAS DEL MES DE MAYO DEL AÑO DOS MIL DIECISÉIS.------------------</w:t>
      </w:r>
    </w:p>
    <w:p w:rsidR="003E6D24" w:rsidRPr="00351B0F" w:rsidRDefault="003E6D24" w:rsidP="00351B0F">
      <w:pPr>
        <w:jc w:val="both"/>
        <w:rPr>
          <w:rFonts w:asciiTheme="minorHAnsi" w:hAnsiTheme="minorHAnsi" w:cs="Arial"/>
          <w:sz w:val="22"/>
          <w:szCs w:val="22"/>
        </w:rPr>
      </w:pPr>
    </w:p>
    <w:p w:rsidR="003E6D24" w:rsidRPr="00351B0F" w:rsidRDefault="003E6D24" w:rsidP="00351B0F">
      <w:pPr>
        <w:jc w:val="both"/>
        <w:rPr>
          <w:rFonts w:asciiTheme="minorHAnsi" w:hAnsiTheme="minorHAnsi" w:cs="Arial"/>
          <w:sz w:val="22"/>
          <w:szCs w:val="22"/>
        </w:rPr>
      </w:pPr>
      <w:r w:rsidRPr="00351B0F">
        <w:rPr>
          <w:rFonts w:asciiTheme="minorHAnsi" w:hAnsiTheme="minorHAnsi" w:cs="Arial"/>
          <w:b/>
          <w:bCs/>
          <w:sz w:val="22"/>
          <w:szCs w:val="22"/>
          <w:u w:val="single"/>
        </w:rPr>
        <w:t>FIRMADO:</w:t>
      </w:r>
      <w:r w:rsidRPr="00351B0F">
        <w:rPr>
          <w:rFonts w:asciiTheme="minorHAnsi" w:hAnsiTheme="minorHAnsi" w:cs="Arial"/>
          <w:sz w:val="22"/>
          <w:szCs w:val="22"/>
        </w:rPr>
        <w:t xml:space="preserve"> CARLOS DANIEL ZABALO  – Presidente del H.C.D.-</w:t>
      </w:r>
    </w:p>
    <w:p w:rsidR="003E6D24" w:rsidRPr="00351B0F" w:rsidRDefault="003E6D24" w:rsidP="00351B0F">
      <w:pPr>
        <w:jc w:val="both"/>
        <w:rPr>
          <w:rFonts w:asciiTheme="minorHAnsi" w:hAnsiTheme="minorHAnsi" w:cs="Arial"/>
          <w:sz w:val="22"/>
          <w:szCs w:val="22"/>
        </w:rPr>
      </w:pPr>
      <w:r w:rsidRPr="00351B0F">
        <w:rPr>
          <w:rFonts w:asciiTheme="minorHAnsi" w:hAnsiTheme="minorHAnsi" w:cs="Arial"/>
          <w:sz w:val="22"/>
          <w:szCs w:val="22"/>
        </w:rPr>
        <w:t>--------------- CARLOS ALBERTO LEIVA – Secretario.-----------------</w:t>
      </w:r>
    </w:p>
    <w:p w:rsidR="003E6D24" w:rsidRPr="00351B0F" w:rsidRDefault="003E6D24" w:rsidP="00351B0F">
      <w:pPr>
        <w:jc w:val="both"/>
        <w:rPr>
          <w:rFonts w:asciiTheme="minorHAnsi" w:hAnsiTheme="minorHAnsi" w:cs="Arial"/>
          <w:sz w:val="22"/>
          <w:szCs w:val="22"/>
        </w:rPr>
      </w:pPr>
      <w:r w:rsidRPr="00351B0F">
        <w:rPr>
          <w:rFonts w:asciiTheme="minorHAnsi" w:hAnsiTheme="minorHAnsi" w:cs="Arial"/>
          <w:sz w:val="22"/>
          <w:szCs w:val="22"/>
        </w:rPr>
        <w:t xml:space="preserve">                                                      </w:t>
      </w:r>
    </w:p>
    <w:p w:rsidR="003E6D24" w:rsidRPr="00351B0F" w:rsidRDefault="003E6D24" w:rsidP="00351B0F">
      <w:pPr>
        <w:jc w:val="both"/>
        <w:rPr>
          <w:rFonts w:asciiTheme="minorHAnsi" w:hAnsiTheme="minorHAnsi"/>
          <w:sz w:val="22"/>
          <w:szCs w:val="22"/>
        </w:rPr>
      </w:pPr>
      <w:r w:rsidRPr="00351B0F">
        <w:rPr>
          <w:rFonts w:asciiTheme="minorHAnsi" w:hAnsiTheme="minorHAnsi" w:cs="Arial"/>
          <w:sz w:val="22"/>
          <w:szCs w:val="22"/>
        </w:rPr>
        <w:t xml:space="preserve">                                                         Con tal motivo, saludamos a Ud. muy atte.-</w:t>
      </w:r>
    </w:p>
    <w:p w:rsidR="003E6D24" w:rsidRPr="00351B0F" w:rsidRDefault="003E6D24" w:rsidP="00351B0F">
      <w:pPr>
        <w:jc w:val="both"/>
        <w:rPr>
          <w:rFonts w:asciiTheme="minorHAnsi" w:hAnsiTheme="minorHAnsi" w:cs="Arial"/>
          <w:sz w:val="22"/>
          <w:szCs w:val="22"/>
          <w:lang w:val="es-ES_tradnl"/>
        </w:rPr>
      </w:pPr>
      <w:r w:rsidRPr="00351B0F">
        <w:rPr>
          <w:rFonts w:asciiTheme="minorHAnsi" w:hAnsiTheme="minorHAnsi" w:cs="Arial"/>
          <w:sz w:val="22"/>
          <w:szCs w:val="22"/>
          <w:lang w:val="es-ES_tradnl"/>
        </w:rPr>
        <w:t>Lobos, 10 de Mayo de 2016.-</w:t>
      </w:r>
    </w:p>
    <w:p w:rsidR="003E6D24" w:rsidRPr="00351B0F" w:rsidRDefault="003E6D24" w:rsidP="00351B0F">
      <w:pPr>
        <w:jc w:val="both"/>
        <w:rPr>
          <w:rFonts w:asciiTheme="minorHAnsi" w:hAnsiTheme="minorHAnsi" w:cs="Arial"/>
          <w:sz w:val="22"/>
          <w:szCs w:val="22"/>
          <w:lang w:val="es-ES_tradnl"/>
        </w:rPr>
      </w:pPr>
    </w:p>
    <w:p w:rsidR="003E6D24" w:rsidRPr="00351B0F" w:rsidRDefault="003E6D24" w:rsidP="00351B0F">
      <w:pPr>
        <w:jc w:val="both"/>
        <w:rPr>
          <w:rFonts w:asciiTheme="minorHAnsi" w:hAnsiTheme="minorHAnsi" w:cs="Arial"/>
          <w:sz w:val="22"/>
          <w:szCs w:val="22"/>
          <w:lang w:val="es-ES_tradnl"/>
        </w:rPr>
      </w:pPr>
      <w:r w:rsidRPr="00351B0F">
        <w:rPr>
          <w:rFonts w:asciiTheme="minorHAnsi" w:hAnsiTheme="minorHAnsi" w:cs="Arial"/>
          <w:sz w:val="22"/>
          <w:szCs w:val="22"/>
          <w:lang w:val="es-ES_tradnl"/>
        </w:rPr>
        <w:t>Al señor Intendente Municipal</w:t>
      </w:r>
    </w:p>
    <w:p w:rsidR="003E6D24" w:rsidRPr="00351B0F" w:rsidRDefault="003E6D24" w:rsidP="00351B0F">
      <w:pPr>
        <w:jc w:val="both"/>
        <w:rPr>
          <w:rFonts w:asciiTheme="minorHAnsi" w:hAnsiTheme="minorHAnsi" w:cs="Arial"/>
          <w:b/>
          <w:bCs/>
          <w:sz w:val="22"/>
          <w:szCs w:val="22"/>
          <w:lang w:val="en-US"/>
        </w:rPr>
      </w:pPr>
      <w:proofErr w:type="gramStart"/>
      <w:r w:rsidRPr="00351B0F">
        <w:rPr>
          <w:rFonts w:asciiTheme="minorHAnsi" w:hAnsiTheme="minorHAnsi" w:cs="Arial"/>
          <w:b/>
          <w:sz w:val="22"/>
          <w:szCs w:val="22"/>
          <w:lang w:val="en-US"/>
        </w:rPr>
        <w:t>Ing.</w:t>
      </w:r>
      <w:proofErr w:type="gramEnd"/>
      <w:r w:rsidRPr="00351B0F">
        <w:rPr>
          <w:rFonts w:asciiTheme="minorHAnsi" w:hAnsiTheme="minorHAnsi" w:cs="Arial"/>
          <w:b/>
          <w:sz w:val="22"/>
          <w:szCs w:val="22"/>
          <w:lang w:val="en-US"/>
        </w:rPr>
        <w:t xml:space="preserve"> Jorge O. Etcheverry</w:t>
      </w:r>
    </w:p>
    <w:p w:rsidR="003E6D24" w:rsidRPr="00351B0F" w:rsidRDefault="003E6D24" w:rsidP="00351B0F">
      <w:pPr>
        <w:pStyle w:val="Ttulo1"/>
        <w:jc w:val="both"/>
        <w:rPr>
          <w:rFonts w:asciiTheme="minorHAnsi" w:eastAsia="Arial Unicode MS" w:hAnsiTheme="minorHAnsi" w:cs="Arial"/>
          <w:b/>
          <w:bCs/>
          <w:lang w:val="en-US"/>
        </w:rPr>
      </w:pPr>
      <w:r w:rsidRPr="00351B0F">
        <w:rPr>
          <w:rFonts w:asciiTheme="minorHAnsi" w:hAnsiTheme="minorHAnsi" w:cs="Arial"/>
          <w:b/>
          <w:bCs/>
          <w:lang w:val="en-US"/>
        </w:rPr>
        <w:t>S                    /                      D</w:t>
      </w:r>
    </w:p>
    <w:p w:rsidR="003E6D24" w:rsidRPr="00351B0F" w:rsidRDefault="003E6D24" w:rsidP="00351B0F">
      <w:pPr>
        <w:jc w:val="both"/>
        <w:rPr>
          <w:rFonts w:asciiTheme="minorHAnsi" w:eastAsia="Arial Unicode MS" w:hAnsiTheme="minorHAnsi" w:cs="Arial"/>
          <w:sz w:val="22"/>
          <w:szCs w:val="22"/>
          <w:lang w:val="en-US"/>
        </w:rPr>
      </w:pPr>
    </w:p>
    <w:p w:rsidR="003E6D24" w:rsidRPr="00351B0F" w:rsidRDefault="003E6D24" w:rsidP="00351B0F">
      <w:pPr>
        <w:pStyle w:val="Ttulo4"/>
        <w:ind w:left="5500"/>
        <w:jc w:val="both"/>
        <w:rPr>
          <w:rFonts w:asciiTheme="minorHAnsi" w:hAnsiTheme="minorHAnsi"/>
          <w:sz w:val="22"/>
          <w:szCs w:val="22"/>
          <w:u w:val="single"/>
        </w:rPr>
      </w:pPr>
      <w:r w:rsidRPr="00351B0F">
        <w:rPr>
          <w:rFonts w:asciiTheme="minorHAnsi" w:hAnsiTheme="minorHAnsi"/>
          <w:sz w:val="22"/>
          <w:szCs w:val="22"/>
          <w:u w:val="single"/>
        </w:rPr>
        <w:t xml:space="preserve">Ref.: Expte. Nº 24/2016 del H.C.D.-Expte.  Nº  4067-1317/16  del  </w:t>
      </w:r>
      <w:proofErr w:type="gramStart"/>
      <w:r w:rsidRPr="00351B0F">
        <w:rPr>
          <w:rFonts w:asciiTheme="minorHAnsi" w:hAnsiTheme="minorHAnsi"/>
          <w:sz w:val="22"/>
          <w:szCs w:val="22"/>
          <w:u w:val="single"/>
        </w:rPr>
        <w:t>D.E.M..</w:t>
      </w:r>
      <w:proofErr w:type="gramEnd"/>
      <w:r w:rsidRPr="00351B0F">
        <w:rPr>
          <w:rFonts w:asciiTheme="minorHAnsi" w:hAnsiTheme="minorHAnsi"/>
          <w:sz w:val="22"/>
          <w:szCs w:val="22"/>
          <w:u w:val="single"/>
        </w:rPr>
        <w:t>-</w:t>
      </w:r>
    </w:p>
    <w:p w:rsidR="003E6D24" w:rsidRPr="00351B0F" w:rsidRDefault="003E6D24" w:rsidP="00351B0F">
      <w:pPr>
        <w:jc w:val="both"/>
        <w:rPr>
          <w:rFonts w:asciiTheme="minorHAnsi" w:hAnsiTheme="minorHAnsi" w:cs="Arial"/>
          <w:sz w:val="22"/>
          <w:szCs w:val="22"/>
        </w:rPr>
      </w:pPr>
    </w:p>
    <w:p w:rsidR="003E6D24" w:rsidRPr="00351B0F" w:rsidRDefault="003E6D24" w:rsidP="00351B0F">
      <w:pPr>
        <w:tabs>
          <w:tab w:val="left" w:pos="3200"/>
        </w:tabs>
        <w:jc w:val="both"/>
        <w:rPr>
          <w:rFonts w:asciiTheme="minorHAnsi" w:hAnsiTheme="minorHAnsi" w:cs="Arial"/>
          <w:sz w:val="22"/>
          <w:szCs w:val="22"/>
        </w:rPr>
      </w:pPr>
      <w:r w:rsidRPr="00351B0F">
        <w:rPr>
          <w:rFonts w:asciiTheme="minorHAnsi" w:hAnsiTheme="minorHAnsi" w:cs="Arial"/>
          <w:sz w:val="22"/>
          <w:szCs w:val="22"/>
        </w:rPr>
        <w:t>De nuestra mayor consideración:</w:t>
      </w:r>
    </w:p>
    <w:p w:rsidR="003E6D24" w:rsidRPr="00351B0F" w:rsidRDefault="003E6D24" w:rsidP="00351B0F">
      <w:pPr>
        <w:tabs>
          <w:tab w:val="left" w:pos="3200"/>
        </w:tabs>
        <w:jc w:val="both"/>
        <w:rPr>
          <w:rFonts w:asciiTheme="minorHAnsi" w:hAnsiTheme="minorHAnsi" w:cs="Arial"/>
          <w:sz w:val="22"/>
          <w:szCs w:val="22"/>
        </w:rPr>
      </w:pPr>
    </w:p>
    <w:p w:rsidR="003E6D24" w:rsidRPr="00351B0F" w:rsidRDefault="003E6D24" w:rsidP="00351B0F">
      <w:pPr>
        <w:tabs>
          <w:tab w:val="left" w:pos="3200"/>
        </w:tabs>
        <w:jc w:val="both"/>
        <w:rPr>
          <w:rFonts w:asciiTheme="minorHAnsi" w:hAnsiTheme="minorHAnsi" w:cs="Arial"/>
          <w:sz w:val="22"/>
          <w:szCs w:val="22"/>
        </w:rPr>
      </w:pPr>
      <w:r w:rsidRPr="00351B0F">
        <w:rPr>
          <w:rFonts w:asciiTheme="minorHAnsi" w:hAnsiTheme="minorHAnsi" w:cs="Arial"/>
          <w:sz w:val="22"/>
          <w:szCs w:val="22"/>
        </w:rPr>
        <w:tab/>
        <w:t xml:space="preserve">Tenemos el agrado de dirigirnos a Ud. a fin de poner a v/conocimiento que este H.C.D. en </w:t>
      </w:r>
      <w:r w:rsidRPr="00351B0F">
        <w:rPr>
          <w:rFonts w:asciiTheme="minorHAnsi" w:hAnsiTheme="minorHAnsi" w:cs="Arial"/>
          <w:b/>
          <w:sz w:val="22"/>
          <w:szCs w:val="22"/>
        </w:rPr>
        <w:t xml:space="preserve">Sesión Ordinaria </w:t>
      </w:r>
      <w:r w:rsidRPr="00351B0F">
        <w:rPr>
          <w:rFonts w:asciiTheme="minorHAnsi" w:hAnsiTheme="minorHAnsi" w:cs="Arial"/>
          <w:sz w:val="22"/>
          <w:szCs w:val="22"/>
        </w:rPr>
        <w:t xml:space="preserve">realizada el día de la fecha, ha sancionado por unanimidad la </w:t>
      </w:r>
      <w:r w:rsidRPr="00351B0F">
        <w:rPr>
          <w:rFonts w:asciiTheme="minorHAnsi" w:hAnsiTheme="minorHAnsi" w:cs="Arial"/>
          <w:b/>
          <w:sz w:val="22"/>
          <w:szCs w:val="22"/>
        </w:rPr>
        <w:t>Ordenanza Nº 2799</w:t>
      </w:r>
      <w:r w:rsidRPr="00351B0F">
        <w:rPr>
          <w:rFonts w:asciiTheme="minorHAnsi" w:hAnsiTheme="minorHAnsi" w:cs="Arial"/>
          <w:sz w:val="22"/>
          <w:szCs w:val="22"/>
        </w:rPr>
        <w:t>, cuyo texto se transcribe a continuación:</w:t>
      </w:r>
    </w:p>
    <w:p w:rsidR="003E6D24" w:rsidRPr="00351B0F" w:rsidRDefault="003E6D24" w:rsidP="00351B0F">
      <w:pPr>
        <w:jc w:val="both"/>
        <w:rPr>
          <w:rFonts w:asciiTheme="minorHAnsi" w:hAnsiTheme="minorHAnsi" w:cs="Arial"/>
          <w:b/>
          <w:sz w:val="22"/>
          <w:szCs w:val="22"/>
        </w:rPr>
      </w:pPr>
    </w:p>
    <w:p w:rsidR="003E6D24" w:rsidRPr="00351B0F" w:rsidRDefault="003E6D24" w:rsidP="00351B0F">
      <w:pPr>
        <w:jc w:val="both"/>
        <w:rPr>
          <w:rFonts w:asciiTheme="minorHAnsi" w:hAnsiTheme="minorHAnsi" w:cs="Arial"/>
          <w:sz w:val="22"/>
          <w:szCs w:val="22"/>
        </w:rPr>
      </w:pPr>
      <w:r w:rsidRPr="00351B0F">
        <w:rPr>
          <w:rFonts w:asciiTheme="minorHAnsi" w:hAnsiTheme="minorHAnsi" w:cs="Arial"/>
          <w:b/>
          <w:sz w:val="22"/>
          <w:szCs w:val="22"/>
          <w:lang w:val="es-ES_tradnl"/>
        </w:rPr>
        <w:t>“</w:t>
      </w:r>
      <w:r w:rsidRPr="00351B0F">
        <w:rPr>
          <w:rFonts w:asciiTheme="minorHAnsi" w:hAnsiTheme="minorHAnsi" w:cs="Arial"/>
          <w:sz w:val="22"/>
          <w:szCs w:val="22"/>
          <w:lang w:val="es-ES_tradnl"/>
        </w:rPr>
        <w:t xml:space="preserve">Por ello, </w:t>
      </w:r>
      <w:r w:rsidRPr="00351B0F">
        <w:rPr>
          <w:rFonts w:asciiTheme="minorHAnsi" w:hAnsiTheme="minorHAnsi" w:cs="Arial"/>
          <w:b/>
          <w:sz w:val="22"/>
          <w:szCs w:val="22"/>
        </w:rPr>
        <w:t>EL HONORABLE CONCEJO DELIBERANTE DE LOBOS</w:t>
      </w:r>
      <w:r w:rsidRPr="00351B0F">
        <w:rPr>
          <w:rFonts w:asciiTheme="minorHAnsi" w:hAnsiTheme="minorHAnsi" w:cs="Arial"/>
          <w:sz w:val="22"/>
          <w:szCs w:val="22"/>
        </w:rPr>
        <w:t>,</w:t>
      </w:r>
      <w:r w:rsidRPr="00351B0F">
        <w:rPr>
          <w:rFonts w:asciiTheme="minorHAnsi" w:hAnsiTheme="minorHAnsi" w:cs="Arial"/>
          <w:b/>
          <w:sz w:val="22"/>
          <w:szCs w:val="22"/>
        </w:rPr>
        <w:t xml:space="preserve"> </w:t>
      </w:r>
      <w:r w:rsidRPr="00351B0F">
        <w:rPr>
          <w:rFonts w:asciiTheme="minorHAnsi" w:hAnsiTheme="minorHAnsi" w:cs="Arial"/>
          <w:sz w:val="22"/>
          <w:szCs w:val="22"/>
        </w:rPr>
        <w:t>sanciona por UNANIMIDAD la siguiente:</w:t>
      </w:r>
    </w:p>
    <w:p w:rsidR="003E6D24" w:rsidRPr="00351B0F" w:rsidRDefault="003E6D24" w:rsidP="00351B0F">
      <w:pPr>
        <w:jc w:val="both"/>
        <w:rPr>
          <w:rFonts w:asciiTheme="minorHAnsi" w:hAnsiTheme="minorHAnsi" w:cs="Arial"/>
          <w:sz w:val="22"/>
          <w:szCs w:val="22"/>
        </w:rPr>
      </w:pPr>
    </w:p>
    <w:p w:rsidR="003E6D24" w:rsidRPr="00351B0F" w:rsidRDefault="003E6D24" w:rsidP="00351B0F">
      <w:pPr>
        <w:autoSpaceDE w:val="0"/>
        <w:autoSpaceDN w:val="0"/>
        <w:adjustRightInd w:val="0"/>
        <w:jc w:val="both"/>
        <w:rPr>
          <w:rFonts w:asciiTheme="minorHAnsi" w:hAnsiTheme="minorHAnsi" w:cs="Arial"/>
          <w:b/>
          <w:sz w:val="22"/>
          <w:szCs w:val="22"/>
          <w:u w:val="single"/>
        </w:rPr>
      </w:pPr>
      <w:r w:rsidRPr="00351B0F">
        <w:rPr>
          <w:rFonts w:asciiTheme="minorHAnsi" w:hAnsiTheme="minorHAnsi" w:cs="Arial"/>
          <w:b/>
          <w:sz w:val="22"/>
          <w:szCs w:val="22"/>
          <w:u w:val="single"/>
        </w:rPr>
        <w:t>O R D E N A N Z A   N º  2 7 9 9</w:t>
      </w:r>
    </w:p>
    <w:p w:rsidR="003E6D24" w:rsidRPr="00351B0F" w:rsidRDefault="003E6D24" w:rsidP="00351B0F">
      <w:pPr>
        <w:autoSpaceDE w:val="0"/>
        <w:autoSpaceDN w:val="0"/>
        <w:adjustRightInd w:val="0"/>
        <w:jc w:val="both"/>
        <w:rPr>
          <w:rStyle w:val="nfasis"/>
          <w:rFonts w:asciiTheme="minorHAnsi" w:hAnsiTheme="minorHAnsi" w:cs="Arial"/>
          <w:i w:val="0"/>
          <w:sz w:val="22"/>
          <w:szCs w:val="22"/>
        </w:rPr>
      </w:pPr>
    </w:p>
    <w:p w:rsidR="003E6D24" w:rsidRPr="00351B0F" w:rsidRDefault="003E6D24" w:rsidP="00351B0F">
      <w:pPr>
        <w:jc w:val="both"/>
        <w:rPr>
          <w:rFonts w:asciiTheme="minorHAnsi" w:hAnsiTheme="minorHAnsi" w:cs="Arial"/>
          <w:sz w:val="22"/>
          <w:szCs w:val="22"/>
        </w:rPr>
      </w:pPr>
      <w:r w:rsidRPr="00351B0F">
        <w:rPr>
          <w:rFonts w:asciiTheme="minorHAnsi" w:hAnsiTheme="minorHAnsi" w:cs="Arial"/>
          <w:b/>
          <w:sz w:val="22"/>
          <w:szCs w:val="22"/>
          <w:u w:val="single"/>
        </w:rPr>
        <w:t>ARTÍCULO 1º:</w:t>
      </w:r>
      <w:r w:rsidRPr="00351B0F">
        <w:rPr>
          <w:rFonts w:asciiTheme="minorHAnsi" w:hAnsiTheme="minorHAnsi" w:cs="Arial"/>
          <w:sz w:val="22"/>
          <w:szCs w:val="22"/>
        </w:rPr>
        <w:t xml:space="preserve"> Autorízase al Intendente Municipal, Ing. Jorge Oscar Etcheverry, a suscribir Convenios con el Ministerio de Desarrollo Social de la Provincia de Buenos Aires, destinados al cobro de Becas dispuestas por dicho organismo, para solventar los gastos que demande la atención de niños asistentes al Jardín Maternal Municipal.-</w:t>
      </w:r>
    </w:p>
    <w:p w:rsidR="003E6D24" w:rsidRPr="00351B0F" w:rsidRDefault="003E6D24" w:rsidP="00351B0F">
      <w:pPr>
        <w:jc w:val="both"/>
        <w:rPr>
          <w:rFonts w:asciiTheme="minorHAnsi" w:hAnsiTheme="minorHAnsi" w:cs="Arial"/>
          <w:sz w:val="22"/>
          <w:szCs w:val="22"/>
        </w:rPr>
      </w:pPr>
    </w:p>
    <w:p w:rsidR="003E6D24" w:rsidRPr="00351B0F" w:rsidRDefault="003E6D24" w:rsidP="00351B0F">
      <w:pPr>
        <w:jc w:val="both"/>
        <w:rPr>
          <w:rFonts w:asciiTheme="minorHAnsi" w:hAnsiTheme="minorHAnsi" w:cs="Arial"/>
          <w:sz w:val="22"/>
          <w:szCs w:val="22"/>
          <w:lang w:val="es-AR"/>
        </w:rPr>
      </w:pPr>
      <w:r w:rsidRPr="00351B0F">
        <w:rPr>
          <w:rFonts w:asciiTheme="minorHAnsi" w:hAnsiTheme="minorHAnsi" w:cs="Arial"/>
          <w:b/>
          <w:sz w:val="22"/>
          <w:szCs w:val="22"/>
          <w:u w:val="single"/>
        </w:rPr>
        <w:t>ARTÍCULO 2º:</w:t>
      </w:r>
      <w:r w:rsidRPr="00351B0F">
        <w:rPr>
          <w:rFonts w:asciiTheme="minorHAnsi" w:hAnsiTheme="minorHAnsi" w:cs="Arial"/>
          <w:sz w:val="22"/>
          <w:szCs w:val="22"/>
        </w:rPr>
        <w:t xml:space="preserve"> Comuníquese, publíquese y archívese.-</w:t>
      </w:r>
      <w:r w:rsidRPr="00351B0F">
        <w:rPr>
          <w:rFonts w:asciiTheme="minorHAnsi" w:hAnsiTheme="minorHAnsi" w:cs="Arial"/>
          <w:b/>
          <w:sz w:val="22"/>
          <w:szCs w:val="22"/>
        </w:rPr>
        <w:t>”</w:t>
      </w:r>
    </w:p>
    <w:p w:rsidR="003E6D24" w:rsidRPr="00351B0F" w:rsidRDefault="003E6D24" w:rsidP="00351B0F">
      <w:pPr>
        <w:jc w:val="both"/>
        <w:rPr>
          <w:rFonts w:asciiTheme="minorHAnsi" w:hAnsiTheme="minorHAnsi" w:cs="Arial"/>
          <w:sz w:val="22"/>
          <w:szCs w:val="22"/>
        </w:rPr>
      </w:pPr>
    </w:p>
    <w:p w:rsidR="003E6D24" w:rsidRPr="00351B0F" w:rsidRDefault="003E6D24" w:rsidP="00351B0F">
      <w:pPr>
        <w:jc w:val="both"/>
        <w:rPr>
          <w:rFonts w:asciiTheme="minorHAnsi" w:hAnsiTheme="minorHAnsi" w:cs="Arial"/>
          <w:b/>
          <w:bCs/>
          <w:sz w:val="22"/>
          <w:szCs w:val="22"/>
        </w:rPr>
      </w:pPr>
      <w:r w:rsidRPr="00351B0F">
        <w:rPr>
          <w:rFonts w:asciiTheme="minorHAnsi" w:hAnsiTheme="minorHAnsi" w:cs="Arial"/>
          <w:b/>
          <w:bCs/>
          <w:sz w:val="22"/>
          <w:szCs w:val="22"/>
        </w:rPr>
        <w:t>DADA EN LA SALA DE SESIONES DEL HONORABLE CONCEJO DELIBERANTE DE LOBOS A LOS DIEZ DIAS DEL MES DE MAYO DEL AÑO DOS MIL DIECISÉIS.------------------</w:t>
      </w:r>
    </w:p>
    <w:p w:rsidR="003E6D24" w:rsidRPr="00351B0F" w:rsidRDefault="003E6D24" w:rsidP="00351B0F">
      <w:pPr>
        <w:jc w:val="both"/>
        <w:rPr>
          <w:rFonts w:asciiTheme="minorHAnsi" w:hAnsiTheme="minorHAnsi" w:cs="Arial"/>
          <w:sz w:val="22"/>
          <w:szCs w:val="22"/>
        </w:rPr>
      </w:pPr>
    </w:p>
    <w:p w:rsidR="003E6D24" w:rsidRPr="00351B0F" w:rsidRDefault="003E6D24" w:rsidP="00351B0F">
      <w:pPr>
        <w:jc w:val="both"/>
        <w:rPr>
          <w:rFonts w:asciiTheme="minorHAnsi" w:hAnsiTheme="minorHAnsi" w:cs="Arial"/>
          <w:sz w:val="22"/>
          <w:szCs w:val="22"/>
        </w:rPr>
      </w:pPr>
      <w:r w:rsidRPr="00351B0F">
        <w:rPr>
          <w:rFonts w:asciiTheme="minorHAnsi" w:hAnsiTheme="minorHAnsi" w:cs="Arial"/>
          <w:b/>
          <w:bCs/>
          <w:sz w:val="22"/>
          <w:szCs w:val="22"/>
          <w:u w:val="single"/>
        </w:rPr>
        <w:t>FIRMADO:</w:t>
      </w:r>
      <w:r w:rsidRPr="00351B0F">
        <w:rPr>
          <w:rFonts w:asciiTheme="minorHAnsi" w:hAnsiTheme="minorHAnsi" w:cs="Arial"/>
          <w:sz w:val="22"/>
          <w:szCs w:val="22"/>
        </w:rPr>
        <w:t xml:space="preserve"> CARLOS DANIEL ZABALO  – Presidente del H.C.D.-</w:t>
      </w:r>
    </w:p>
    <w:p w:rsidR="003E6D24" w:rsidRPr="00351B0F" w:rsidRDefault="003E6D24" w:rsidP="00351B0F">
      <w:pPr>
        <w:jc w:val="both"/>
        <w:rPr>
          <w:rFonts w:asciiTheme="minorHAnsi" w:hAnsiTheme="minorHAnsi" w:cs="Arial"/>
          <w:sz w:val="22"/>
          <w:szCs w:val="22"/>
        </w:rPr>
      </w:pPr>
      <w:r w:rsidRPr="00351B0F">
        <w:rPr>
          <w:rFonts w:asciiTheme="minorHAnsi" w:hAnsiTheme="minorHAnsi" w:cs="Arial"/>
          <w:sz w:val="22"/>
          <w:szCs w:val="22"/>
        </w:rPr>
        <w:t>--------------- CARLOS ALBERTO LEIVA – Secretario.-----------------</w:t>
      </w:r>
    </w:p>
    <w:p w:rsidR="003E6D24" w:rsidRPr="00351B0F" w:rsidRDefault="003E6D24" w:rsidP="00351B0F">
      <w:pPr>
        <w:jc w:val="both"/>
        <w:rPr>
          <w:rFonts w:asciiTheme="minorHAnsi" w:hAnsiTheme="minorHAnsi" w:cs="Arial"/>
          <w:sz w:val="22"/>
          <w:szCs w:val="22"/>
        </w:rPr>
      </w:pPr>
      <w:r w:rsidRPr="00351B0F">
        <w:rPr>
          <w:rFonts w:asciiTheme="minorHAnsi" w:hAnsiTheme="minorHAnsi" w:cs="Arial"/>
          <w:sz w:val="22"/>
          <w:szCs w:val="22"/>
        </w:rPr>
        <w:t xml:space="preserve">                                                      </w:t>
      </w:r>
    </w:p>
    <w:p w:rsidR="003E6D24" w:rsidRPr="00351B0F" w:rsidRDefault="003E6D24" w:rsidP="00351B0F">
      <w:pPr>
        <w:jc w:val="both"/>
        <w:rPr>
          <w:rFonts w:asciiTheme="minorHAnsi" w:hAnsiTheme="minorHAnsi"/>
          <w:sz w:val="22"/>
          <w:szCs w:val="22"/>
        </w:rPr>
      </w:pPr>
      <w:r w:rsidRPr="00351B0F">
        <w:rPr>
          <w:rFonts w:asciiTheme="minorHAnsi" w:hAnsiTheme="minorHAnsi" w:cs="Arial"/>
          <w:sz w:val="22"/>
          <w:szCs w:val="22"/>
        </w:rPr>
        <w:lastRenderedPageBreak/>
        <w:t xml:space="preserve">                                                         Con tal motivo, saludamos a Ud. muy atte.-</w:t>
      </w:r>
    </w:p>
    <w:p w:rsidR="003E6D24" w:rsidRPr="00351B0F" w:rsidRDefault="003E6D24" w:rsidP="00351B0F">
      <w:pPr>
        <w:jc w:val="both"/>
        <w:rPr>
          <w:rFonts w:asciiTheme="minorHAnsi" w:hAnsiTheme="minorHAnsi" w:cs="Arial"/>
          <w:sz w:val="22"/>
          <w:szCs w:val="22"/>
          <w:lang w:val="es-ES_tradnl"/>
        </w:rPr>
      </w:pPr>
      <w:r w:rsidRPr="00351B0F">
        <w:rPr>
          <w:rFonts w:asciiTheme="minorHAnsi" w:hAnsiTheme="minorHAnsi" w:cs="Arial"/>
          <w:sz w:val="22"/>
          <w:szCs w:val="22"/>
          <w:lang w:val="es-ES_tradnl"/>
        </w:rPr>
        <w:t>Lobos, 24 de Mayo de 2016.-</w:t>
      </w:r>
    </w:p>
    <w:p w:rsidR="003E6D24" w:rsidRPr="00351B0F" w:rsidRDefault="003E6D24" w:rsidP="00351B0F">
      <w:pPr>
        <w:jc w:val="both"/>
        <w:rPr>
          <w:rFonts w:asciiTheme="minorHAnsi" w:hAnsiTheme="minorHAnsi" w:cs="Arial"/>
          <w:sz w:val="22"/>
          <w:szCs w:val="22"/>
          <w:lang w:val="es-ES_tradnl"/>
        </w:rPr>
      </w:pPr>
    </w:p>
    <w:p w:rsidR="003E6D24" w:rsidRPr="00351B0F" w:rsidRDefault="003E6D24" w:rsidP="00351B0F">
      <w:pPr>
        <w:jc w:val="both"/>
        <w:rPr>
          <w:rFonts w:asciiTheme="minorHAnsi" w:hAnsiTheme="minorHAnsi" w:cs="Arial"/>
          <w:sz w:val="22"/>
          <w:szCs w:val="22"/>
          <w:lang w:val="es-ES_tradnl"/>
        </w:rPr>
      </w:pPr>
      <w:r w:rsidRPr="00351B0F">
        <w:rPr>
          <w:rFonts w:asciiTheme="minorHAnsi" w:hAnsiTheme="minorHAnsi" w:cs="Arial"/>
          <w:sz w:val="22"/>
          <w:szCs w:val="22"/>
          <w:lang w:val="es-ES_tradnl"/>
        </w:rPr>
        <w:t>Al señor Intendente Municipal</w:t>
      </w:r>
    </w:p>
    <w:p w:rsidR="003E6D24" w:rsidRPr="00351B0F" w:rsidRDefault="003E6D24" w:rsidP="00351B0F">
      <w:pPr>
        <w:jc w:val="both"/>
        <w:rPr>
          <w:rFonts w:asciiTheme="minorHAnsi" w:hAnsiTheme="minorHAnsi" w:cs="Arial"/>
          <w:b/>
          <w:bCs/>
          <w:sz w:val="22"/>
          <w:szCs w:val="22"/>
          <w:lang w:val="en-US"/>
        </w:rPr>
      </w:pPr>
      <w:proofErr w:type="gramStart"/>
      <w:r w:rsidRPr="00351B0F">
        <w:rPr>
          <w:rFonts w:asciiTheme="minorHAnsi" w:hAnsiTheme="minorHAnsi" w:cs="Arial"/>
          <w:b/>
          <w:sz w:val="22"/>
          <w:szCs w:val="22"/>
          <w:lang w:val="en-US"/>
        </w:rPr>
        <w:t>Ing.</w:t>
      </w:r>
      <w:proofErr w:type="gramEnd"/>
      <w:r w:rsidRPr="00351B0F">
        <w:rPr>
          <w:rFonts w:asciiTheme="minorHAnsi" w:hAnsiTheme="minorHAnsi" w:cs="Arial"/>
          <w:b/>
          <w:sz w:val="22"/>
          <w:szCs w:val="22"/>
          <w:lang w:val="en-US"/>
        </w:rPr>
        <w:t xml:space="preserve"> Jorge O. Etcheverry</w:t>
      </w:r>
    </w:p>
    <w:p w:rsidR="003E6D24" w:rsidRPr="00351B0F" w:rsidRDefault="003E6D24" w:rsidP="00351B0F">
      <w:pPr>
        <w:pStyle w:val="Ttulo1"/>
        <w:jc w:val="both"/>
        <w:rPr>
          <w:rFonts w:asciiTheme="minorHAnsi" w:eastAsia="Arial Unicode MS" w:hAnsiTheme="minorHAnsi" w:cs="Arial"/>
          <w:b/>
          <w:bCs/>
          <w:lang w:val="en-US"/>
        </w:rPr>
      </w:pPr>
      <w:r w:rsidRPr="00351B0F">
        <w:rPr>
          <w:rFonts w:asciiTheme="minorHAnsi" w:hAnsiTheme="minorHAnsi" w:cs="Arial"/>
          <w:b/>
          <w:bCs/>
          <w:lang w:val="en-US"/>
        </w:rPr>
        <w:t>S                    /                      D</w:t>
      </w:r>
    </w:p>
    <w:p w:rsidR="003E6D24" w:rsidRPr="00351B0F" w:rsidRDefault="003E6D24" w:rsidP="00351B0F">
      <w:pPr>
        <w:jc w:val="both"/>
        <w:rPr>
          <w:rFonts w:asciiTheme="minorHAnsi" w:eastAsia="Arial Unicode MS" w:hAnsiTheme="minorHAnsi" w:cs="Arial"/>
          <w:sz w:val="22"/>
          <w:szCs w:val="22"/>
          <w:lang w:val="en-US"/>
        </w:rPr>
      </w:pPr>
    </w:p>
    <w:p w:rsidR="003E6D24" w:rsidRPr="00351B0F" w:rsidRDefault="003E6D24" w:rsidP="00351B0F">
      <w:pPr>
        <w:pStyle w:val="Ttulo4"/>
        <w:ind w:left="5500"/>
        <w:jc w:val="both"/>
        <w:rPr>
          <w:rFonts w:asciiTheme="minorHAnsi" w:hAnsiTheme="minorHAnsi"/>
          <w:sz w:val="22"/>
          <w:szCs w:val="22"/>
          <w:u w:val="single"/>
        </w:rPr>
      </w:pPr>
      <w:r w:rsidRPr="00351B0F">
        <w:rPr>
          <w:rFonts w:asciiTheme="minorHAnsi" w:hAnsiTheme="minorHAnsi"/>
          <w:sz w:val="22"/>
          <w:szCs w:val="22"/>
          <w:u w:val="single"/>
        </w:rPr>
        <w:t xml:space="preserve">Ref.: Expte. Nº 9/2016 del H.C.D.-Expte.  Nº  4067-1035/16  del  </w:t>
      </w:r>
      <w:proofErr w:type="gramStart"/>
      <w:r w:rsidRPr="00351B0F">
        <w:rPr>
          <w:rFonts w:asciiTheme="minorHAnsi" w:hAnsiTheme="minorHAnsi"/>
          <w:sz w:val="22"/>
          <w:szCs w:val="22"/>
          <w:u w:val="single"/>
        </w:rPr>
        <w:t>D.E.M..</w:t>
      </w:r>
      <w:proofErr w:type="gramEnd"/>
      <w:r w:rsidRPr="00351B0F">
        <w:rPr>
          <w:rFonts w:asciiTheme="minorHAnsi" w:hAnsiTheme="minorHAnsi"/>
          <w:sz w:val="22"/>
          <w:szCs w:val="22"/>
          <w:u w:val="single"/>
        </w:rPr>
        <w:t>-</w:t>
      </w:r>
    </w:p>
    <w:p w:rsidR="003E6D24" w:rsidRPr="00351B0F" w:rsidRDefault="003E6D24" w:rsidP="00351B0F">
      <w:pPr>
        <w:jc w:val="both"/>
        <w:rPr>
          <w:rFonts w:asciiTheme="minorHAnsi" w:hAnsiTheme="minorHAnsi" w:cs="Arial"/>
          <w:sz w:val="22"/>
          <w:szCs w:val="22"/>
        </w:rPr>
      </w:pPr>
    </w:p>
    <w:p w:rsidR="003E6D24" w:rsidRPr="00351B0F" w:rsidRDefault="003E6D24" w:rsidP="00351B0F">
      <w:pPr>
        <w:tabs>
          <w:tab w:val="left" w:pos="3200"/>
        </w:tabs>
        <w:jc w:val="both"/>
        <w:rPr>
          <w:rFonts w:asciiTheme="minorHAnsi" w:hAnsiTheme="minorHAnsi" w:cs="Arial"/>
          <w:sz w:val="22"/>
          <w:szCs w:val="22"/>
        </w:rPr>
      </w:pPr>
      <w:r w:rsidRPr="00351B0F">
        <w:rPr>
          <w:rFonts w:asciiTheme="minorHAnsi" w:hAnsiTheme="minorHAnsi" w:cs="Arial"/>
          <w:sz w:val="22"/>
          <w:szCs w:val="22"/>
        </w:rPr>
        <w:t>De nuestra mayor consideración:</w:t>
      </w:r>
    </w:p>
    <w:p w:rsidR="003E6D24" w:rsidRPr="00351B0F" w:rsidRDefault="003E6D24" w:rsidP="00351B0F">
      <w:pPr>
        <w:tabs>
          <w:tab w:val="left" w:pos="3200"/>
        </w:tabs>
        <w:jc w:val="both"/>
        <w:rPr>
          <w:rFonts w:asciiTheme="minorHAnsi" w:hAnsiTheme="minorHAnsi" w:cs="Arial"/>
          <w:sz w:val="22"/>
          <w:szCs w:val="22"/>
        </w:rPr>
      </w:pPr>
    </w:p>
    <w:p w:rsidR="003E6D24" w:rsidRPr="00351B0F" w:rsidRDefault="003E6D24" w:rsidP="00351B0F">
      <w:pPr>
        <w:tabs>
          <w:tab w:val="left" w:pos="3200"/>
        </w:tabs>
        <w:jc w:val="both"/>
        <w:rPr>
          <w:rFonts w:asciiTheme="minorHAnsi" w:hAnsiTheme="minorHAnsi" w:cs="Arial"/>
          <w:sz w:val="22"/>
          <w:szCs w:val="22"/>
        </w:rPr>
      </w:pPr>
      <w:r w:rsidRPr="00351B0F">
        <w:rPr>
          <w:rFonts w:asciiTheme="minorHAnsi" w:hAnsiTheme="minorHAnsi" w:cs="Arial"/>
          <w:sz w:val="22"/>
          <w:szCs w:val="22"/>
        </w:rPr>
        <w:tab/>
        <w:t xml:space="preserve">Tenemos el agrado de dirigirnos a Ud. a fin de poner a v/conocimiento que este H.C.D. en </w:t>
      </w:r>
      <w:r w:rsidRPr="00351B0F">
        <w:rPr>
          <w:rFonts w:asciiTheme="minorHAnsi" w:hAnsiTheme="minorHAnsi" w:cs="Arial"/>
          <w:b/>
          <w:sz w:val="22"/>
          <w:szCs w:val="22"/>
        </w:rPr>
        <w:t xml:space="preserve">Sesión Ordinaria </w:t>
      </w:r>
      <w:r w:rsidRPr="00351B0F">
        <w:rPr>
          <w:rFonts w:asciiTheme="minorHAnsi" w:hAnsiTheme="minorHAnsi" w:cs="Arial"/>
          <w:sz w:val="22"/>
          <w:szCs w:val="22"/>
        </w:rPr>
        <w:t xml:space="preserve">realizada el día de la fecha, ha sancionado por mayoría la </w:t>
      </w:r>
      <w:r w:rsidRPr="00351B0F">
        <w:rPr>
          <w:rFonts w:asciiTheme="minorHAnsi" w:hAnsiTheme="minorHAnsi" w:cs="Arial"/>
          <w:b/>
          <w:sz w:val="22"/>
          <w:szCs w:val="22"/>
        </w:rPr>
        <w:t>Ordenanza Nº 2800</w:t>
      </w:r>
      <w:r w:rsidRPr="00351B0F">
        <w:rPr>
          <w:rFonts w:asciiTheme="minorHAnsi" w:hAnsiTheme="minorHAnsi" w:cs="Arial"/>
          <w:sz w:val="22"/>
          <w:szCs w:val="22"/>
        </w:rPr>
        <w:t>, cuyo texto se transcribe a continuación:</w:t>
      </w:r>
    </w:p>
    <w:p w:rsidR="003E6D24" w:rsidRPr="00351B0F" w:rsidRDefault="003E6D24" w:rsidP="00351B0F">
      <w:pPr>
        <w:jc w:val="both"/>
        <w:rPr>
          <w:rFonts w:asciiTheme="minorHAnsi" w:hAnsiTheme="minorHAnsi" w:cs="Arial"/>
          <w:b/>
          <w:sz w:val="22"/>
          <w:szCs w:val="22"/>
        </w:rPr>
      </w:pPr>
    </w:p>
    <w:p w:rsidR="003E6D24" w:rsidRPr="00351B0F" w:rsidRDefault="003E6D24" w:rsidP="00351B0F">
      <w:pPr>
        <w:jc w:val="both"/>
        <w:rPr>
          <w:rFonts w:asciiTheme="minorHAnsi" w:hAnsiTheme="minorHAnsi" w:cs="Arial"/>
          <w:sz w:val="22"/>
          <w:szCs w:val="22"/>
        </w:rPr>
      </w:pPr>
      <w:r w:rsidRPr="00351B0F">
        <w:rPr>
          <w:rFonts w:asciiTheme="minorHAnsi" w:hAnsiTheme="minorHAnsi" w:cs="Arial"/>
          <w:b/>
          <w:sz w:val="22"/>
          <w:szCs w:val="22"/>
          <w:lang w:val="es-ES_tradnl"/>
        </w:rPr>
        <w:t>“</w:t>
      </w:r>
      <w:r w:rsidRPr="00351B0F">
        <w:rPr>
          <w:rFonts w:asciiTheme="minorHAnsi" w:hAnsiTheme="minorHAnsi" w:cs="Arial"/>
          <w:b/>
          <w:sz w:val="22"/>
          <w:szCs w:val="22"/>
          <w:u w:val="single"/>
        </w:rPr>
        <w:t>VISTO:</w:t>
      </w:r>
      <w:r w:rsidRPr="00351B0F">
        <w:rPr>
          <w:rFonts w:asciiTheme="minorHAnsi" w:hAnsiTheme="minorHAnsi" w:cs="Arial"/>
          <w:sz w:val="22"/>
          <w:szCs w:val="22"/>
        </w:rPr>
        <w:t xml:space="preserve"> Que el Presupuesto de Gastos y el Cálculo de Recursos del año 2015 fue aprobado por el Honorable Concejo Deliberante el 26 de marzo del año 2015, según Ordenanza Nº 2761; y</w:t>
      </w:r>
    </w:p>
    <w:p w:rsidR="003E6D24" w:rsidRPr="00351B0F" w:rsidRDefault="003E6D24" w:rsidP="00351B0F">
      <w:pPr>
        <w:jc w:val="both"/>
        <w:rPr>
          <w:rFonts w:asciiTheme="minorHAnsi" w:hAnsiTheme="minorHAnsi" w:cs="Arial"/>
          <w:sz w:val="22"/>
          <w:szCs w:val="22"/>
        </w:rPr>
      </w:pPr>
    </w:p>
    <w:p w:rsidR="003E6D24" w:rsidRPr="00351B0F" w:rsidRDefault="003E6D24" w:rsidP="00351B0F">
      <w:pPr>
        <w:tabs>
          <w:tab w:val="left" w:pos="1980"/>
        </w:tabs>
        <w:jc w:val="both"/>
        <w:rPr>
          <w:rFonts w:asciiTheme="minorHAnsi" w:hAnsiTheme="minorHAnsi" w:cs="Arial"/>
          <w:sz w:val="22"/>
          <w:szCs w:val="22"/>
        </w:rPr>
      </w:pPr>
      <w:r w:rsidRPr="00351B0F">
        <w:rPr>
          <w:rFonts w:asciiTheme="minorHAnsi" w:hAnsiTheme="minorHAnsi" w:cs="Arial"/>
          <w:b/>
          <w:sz w:val="22"/>
          <w:szCs w:val="22"/>
          <w:u w:val="single"/>
        </w:rPr>
        <w:t>CONSIDERANDO:</w:t>
      </w:r>
      <w:r w:rsidRPr="00351B0F">
        <w:rPr>
          <w:rFonts w:asciiTheme="minorHAnsi" w:hAnsiTheme="minorHAnsi" w:cs="Arial"/>
          <w:sz w:val="22"/>
          <w:szCs w:val="22"/>
        </w:rPr>
        <w:t xml:space="preserve"> Que durante la ejecución presupuestaria correspondiente al Ejercicio 2015 se produjeron excesos en determinadas partidas, como así también economías en otras.-</w:t>
      </w:r>
    </w:p>
    <w:p w:rsidR="003E6D24" w:rsidRPr="00351B0F" w:rsidRDefault="003E6D24" w:rsidP="00351B0F">
      <w:pPr>
        <w:tabs>
          <w:tab w:val="left" w:pos="1980"/>
        </w:tabs>
        <w:jc w:val="both"/>
        <w:rPr>
          <w:rFonts w:asciiTheme="minorHAnsi" w:hAnsiTheme="minorHAnsi" w:cs="Arial"/>
          <w:i/>
          <w:sz w:val="22"/>
          <w:szCs w:val="22"/>
        </w:rPr>
      </w:pPr>
      <w:r w:rsidRPr="00351B0F">
        <w:rPr>
          <w:rFonts w:asciiTheme="minorHAnsi" w:hAnsiTheme="minorHAnsi" w:cs="Arial"/>
          <w:sz w:val="22"/>
          <w:szCs w:val="22"/>
        </w:rPr>
        <w:tab/>
        <w:t>Que el Artículo 67º de la Ley Orgánica Municipal dice “</w:t>
      </w:r>
      <w:r w:rsidRPr="00351B0F">
        <w:rPr>
          <w:rFonts w:asciiTheme="minorHAnsi" w:hAnsiTheme="minorHAnsi" w:cs="Arial"/>
          <w:i/>
          <w:sz w:val="22"/>
          <w:szCs w:val="22"/>
        </w:rPr>
        <w:t>Durante el examen de cuentas, el Concejo estará facultado para compensar excesos producidos en partidas del presupuesto de gastos, que estime de legítima procedencia hasta un monto igual al de las economías realizadas sobre el mismo presupuesto, o con excedentes de recaudación y con el saldo disponible que registre antes de efectuar las operaciones de cierre del ejercicio, la cuenta Resultados de Ejercicios”.-</w:t>
      </w:r>
    </w:p>
    <w:p w:rsidR="003E6D24" w:rsidRPr="00351B0F" w:rsidRDefault="003E6D24" w:rsidP="00351B0F">
      <w:pPr>
        <w:ind w:firstLine="1800"/>
        <w:jc w:val="both"/>
        <w:rPr>
          <w:rFonts w:asciiTheme="minorHAnsi" w:hAnsiTheme="minorHAnsi" w:cs="Arial"/>
          <w:sz w:val="22"/>
          <w:szCs w:val="22"/>
        </w:rPr>
      </w:pPr>
      <w:r w:rsidRPr="00351B0F">
        <w:rPr>
          <w:rFonts w:asciiTheme="minorHAnsi" w:hAnsiTheme="minorHAnsi" w:cs="Arial"/>
          <w:sz w:val="22"/>
          <w:szCs w:val="22"/>
        </w:rPr>
        <w:t>Que el Artículo 48º de la Ley 14807 de la Provincia de Buenos Aires expresa: “…</w:t>
      </w:r>
      <w:r w:rsidRPr="00351B0F">
        <w:rPr>
          <w:rFonts w:asciiTheme="minorHAnsi" w:hAnsiTheme="minorHAnsi" w:cs="Arial"/>
          <w:i/>
          <w:sz w:val="22"/>
          <w:szCs w:val="22"/>
        </w:rPr>
        <w:t>Los Municipios que presenten excesos presupuestarios al cierre del Ejercicio 2015 y no puedan compensarlos con excedentes de recaudación, economías provenientes del mismo presupuesto o saldos disponibles que registre la cuenta “Resultados de Ejercicios”, podrán solicitar a sus respectivos Concejos Deliberantes la convalidación de tales extralimitaciones. Convalidadas que fueran esas circunstancias, el Tribunal de Cuentas de la Provincia de Buenos Aires no impondrá las sanciones previstas en la normativa vigente</w:t>
      </w:r>
      <w:r w:rsidRPr="00351B0F">
        <w:rPr>
          <w:rFonts w:asciiTheme="minorHAnsi" w:hAnsiTheme="minorHAnsi" w:cs="Arial"/>
          <w:sz w:val="22"/>
          <w:szCs w:val="22"/>
        </w:rPr>
        <w:t>”.-</w:t>
      </w:r>
    </w:p>
    <w:p w:rsidR="003E6D24" w:rsidRPr="00351B0F" w:rsidRDefault="003E6D24" w:rsidP="00351B0F">
      <w:pPr>
        <w:ind w:firstLine="1800"/>
        <w:jc w:val="both"/>
        <w:rPr>
          <w:rFonts w:asciiTheme="minorHAnsi" w:hAnsiTheme="minorHAnsi" w:cs="Arial"/>
          <w:sz w:val="22"/>
          <w:szCs w:val="22"/>
        </w:rPr>
      </w:pPr>
      <w:r w:rsidRPr="00351B0F">
        <w:rPr>
          <w:rFonts w:asciiTheme="minorHAnsi" w:hAnsiTheme="minorHAnsi" w:cs="Arial"/>
          <w:sz w:val="22"/>
          <w:szCs w:val="22"/>
        </w:rPr>
        <w:tab/>
        <w:t>Que los excesos registrados están estrechamente ligados a gastos tendientes a satisfacer las necesidades de la población a través de la prestación de los servicios brindados por este Municipio.-</w:t>
      </w:r>
    </w:p>
    <w:p w:rsidR="003E6D24" w:rsidRPr="00351B0F" w:rsidRDefault="003E6D24" w:rsidP="00351B0F">
      <w:pPr>
        <w:jc w:val="both"/>
        <w:rPr>
          <w:rFonts w:asciiTheme="minorHAnsi" w:hAnsiTheme="minorHAnsi"/>
          <w:sz w:val="22"/>
          <w:szCs w:val="22"/>
        </w:rPr>
      </w:pPr>
    </w:p>
    <w:p w:rsidR="003E6D24" w:rsidRPr="00351B0F" w:rsidRDefault="003E6D24" w:rsidP="00351B0F">
      <w:pPr>
        <w:jc w:val="both"/>
        <w:rPr>
          <w:rFonts w:asciiTheme="minorHAnsi" w:hAnsiTheme="minorHAnsi" w:cs="Arial"/>
          <w:sz w:val="22"/>
          <w:szCs w:val="22"/>
        </w:rPr>
      </w:pPr>
      <w:r w:rsidRPr="00351B0F">
        <w:rPr>
          <w:rFonts w:asciiTheme="minorHAnsi" w:hAnsiTheme="minorHAnsi" w:cs="Arial"/>
          <w:sz w:val="22"/>
          <w:szCs w:val="22"/>
          <w:lang w:val="es-ES_tradnl"/>
        </w:rPr>
        <w:t xml:space="preserve">Por ello, </w:t>
      </w:r>
      <w:r w:rsidRPr="00351B0F">
        <w:rPr>
          <w:rFonts w:asciiTheme="minorHAnsi" w:hAnsiTheme="minorHAnsi" w:cs="Arial"/>
          <w:b/>
          <w:sz w:val="22"/>
          <w:szCs w:val="22"/>
        </w:rPr>
        <w:t>EL HONORABLE CONCEJO DELIBERANTE DE LOBOS</w:t>
      </w:r>
      <w:r w:rsidRPr="00351B0F">
        <w:rPr>
          <w:rFonts w:asciiTheme="minorHAnsi" w:hAnsiTheme="minorHAnsi" w:cs="Arial"/>
          <w:sz w:val="22"/>
          <w:szCs w:val="22"/>
        </w:rPr>
        <w:t>,</w:t>
      </w:r>
      <w:r w:rsidRPr="00351B0F">
        <w:rPr>
          <w:rFonts w:asciiTheme="minorHAnsi" w:hAnsiTheme="minorHAnsi" w:cs="Arial"/>
          <w:b/>
          <w:sz w:val="22"/>
          <w:szCs w:val="22"/>
        </w:rPr>
        <w:t xml:space="preserve"> </w:t>
      </w:r>
      <w:r w:rsidRPr="00351B0F">
        <w:rPr>
          <w:rFonts w:asciiTheme="minorHAnsi" w:hAnsiTheme="minorHAnsi" w:cs="Arial"/>
          <w:sz w:val="22"/>
          <w:szCs w:val="22"/>
        </w:rPr>
        <w:t>sanciona por MAYORÍA la siguiente:</w:t>
      </w:r>
    </w:p>
    <w:p w:rsidR="003E6D24" w:rsidRPr="00351B0F" w:rsidRDefault="003E6D24" w:rsidP="00351B0F">
      <w:pPr>
        <w:jc w:val="both"/>
        <w:rPr>
          <w:rFonts w:asciiTheme="minorHAnsi" w:hAnsiTheme="minorHAnsi" w:cs="Arial"/>
          <w:sz w:val="22"/>
          <w:szCs w:val="22"/>
        </w:rPr>
      </w:pPr>
    </w:p>
    <w:p w:rsidR="003E6D24" w:rsidRPr="00351B0F" w:rsidRDefault="003E6D24" w:rsidP="00351B0F">
      <w:pPr>
        <w:autoSpaceDE w:val="0"/>
        <w:autoSpaceDN w:val="0"/>
        <w:adjustRightInd w:val="0"/>
        <w:jc w:val="both"/>
        <w:rPr>
          <w:rFonts w:asciiTheme="minorHAnsi" w:hAnsiTheme="minorHAnsi" w:cs="Arial"/>
          <w:b/>
          <w:sz w:val="22"/>
          <w:szCs w:val="22"/>
          <w:u w:val="single"/>
        </w:rPr>
      </w:pPr>
      <w:r w:rsidRPr="00351B0F">
        <w:rPr>
          <w:rFonts w:asciiTheme="minorHAnsi" w:hAnsiTheme="minorHAnsi" w:cs="Arial"/>
          <w:b/>
          <w:sz w:val="22"/>
          <w:szCs w:val="22"/>
          <w:u w:val="single"/>
        </w:rPr>
        <w:t>O R D E N A N Z A   N º  2 8 0 0</w:t>
      </w:r>
    </w:p>
    <w:p w:rsidR="003E6D24" w:rsidRPr="00351B0F" w:rsidRDefault="003E6D24" w:rsidP="00351B0F">
      <w:pPr>
        <w:autoSpaceDE w:val="0"/>
        <w:autoSpaceDN w:val="0"/>
        <w:adjustRightInd w:val="0"/>
        <w:jc w:val="both"/>
        <w:rPr>
          <w:rStyle w:val="nfasis"/>
          <w:rFonts w:asciiTheme="minorHAnsi" w:hAnsiTheme="minorHAnsi" w:cs="Arial"/>
          <w:i w:val="0"/>
          <w:sz w:val="22"/>
          <w:szCs w:val="22"/>
        </w:rPr>
      </w:pPr>
    </w:p>
    <w:p w:rsidR="003E6D24" w:rsidRPr="00351B0F" w:rsidRDefault="003E6D24" w:rsidP="00351B0F">
      <w:pPr>
        <w:jc w:val="both"/>
        <w:rPr>
          <w:rFonts w:asciiTheme="minorHAnsi" w:hAnsiTheme="minorHAnsi" w:cs="Arial"/>
          <w:sz w:val="22"/>
          <w:szCs w:val="22"/>
        </w:rPr>
      </w:pPr>
      <w:r w:rsidRPr="00351B0F">
        <w:rPr>
          <w:rFonts w:asciiTheme="minorHAnsi" w:hAnsiTheme="minorHAnsi" w:cs="Arial"/>
          <w:b/>
          <w:sz w:val="22"/>
          <w:szCs w:val="22"/>
          <w:u w:val="single"/>
        </w:rPr>
        <w:t>ARTÍCULO 1º:</w:t>
      </w:r>
      <w:r w:rsidRPr="00351B0F">
        <w:rPr>
          <w:rFonts w:asciiTheme="minorHAnsi" w:hAnsiTheme="minorHAnsi" w:cs="Arial"/>
          <w:sz w:val="22"/>
          <w:szCs w:val="22"/>
        </w:rPr>
        <w:t xml:space="preserve"> Apruébese la compensación de excesos y economías sobre el Presupuesto de Gastos 2015.-</w:t>
      </w:r>
    </w:p>
    <w:p w:rsidR="003E6D24" w:rsidRPr="00351B0F" w:rsidRDefault="003E6D24" w:rsidP="00351B0F">
      <w:pPr>
        <w:jc w:val="both"/>
        <w:rPr>
          <w:rFonts w:asciiTheme="minorHAnsi" w:hAnsiTheme="minorHAnsi" w:cs="Arial"/>
          <w:sz w:val="22"/>
          <w:szCs w:val="22"/>
        </w:rPr>
      </w:pPr>
    </w:p>
    <w:p w:rsidR="003E6D24" w:rsidRPr="00351B0F" w:rsidRDefault="003E6D24" w:rsidP="00351B0F">
      <w:pPr>
        <w:jc w:val="both"/>
        <w:rPr>
          <w:rFonts w:asciiTheme="minorHAnsi" w:hAnsiTheme="minorHAnsi" w:cs="Arial"/>
          <w:sz w:val="22"/>
          <w:szCs w:val="22"/>
        </w:rPr>
      </w:pPr>
      <w:r w:rsidRPr="00351B0F">
        <w:rPr>
          <w:rFonts w:asciiTheme="minorHAnsi" w:hAnsiTheme="minorHAnsi" w:cs="Arial"/>
          <w:b/>
          <w:sz w:val="22"/>
          <w:szCs w:val="22"/>
          <w:u w:val="single"/>
        </w:rPr>
        <w:t>ARTÍCULO 2º:</w:t>
      </w:r>
      <w:r w:rsidRPr="00351B0F">
        <w:rPr>
          <w:rFonts w:asciiTheme="minorHAnsi" w:hAnsiTheme="minorHAnsi" w:cs="Arial"/>
          <w:sz w:val="22"/>
          <w:szCs w:val="22"/>
        </w:rPr>
        <w:t xml:space="preserve"> Convalídense los excesos presupuestarios registrados al cierre del ejercicio 2015.</w:t>
      </w:r>
    </w:p>
    <w:p w:rsidR="003E6D24" w:rsidRPr="00351B0F" w:rsidRDefault="003E6D24" w:rsidP="00351B0F">
      <w:pPr>
        <w:ind w:firstLine="708"/>
        <w:jc w:val="both"/>
        <w:rPr>
          <w:rFonts w:asciiTheme="minorHAnsi" w:hAnsiTheme="minorHAnsi" w:cs="Arial"/>
          <w:sz w:val="22"/>
          <w:szCs w:val="22"/>
        </w:rPr>
      </w:pPr>
    </w:p>
    <w:p w:rsidR="003E6D24" w:rsidRPr="00351B0F" w:rsidRDefault="003E6D24" w:rsidP="00351B0F">
      <w:pPr>
        <w:jc w:val="both"/>
        <w:rPr>
          <w:rFonts w:asciiTheme="minorHAnsi" w:hAnsiTheme="minorHAnsi" w:cs="Arial"/>
          <w:sz w:val="22"/>
          <w:szCs w:val="22"/>
          <w:lang w:val="es-AR"/>
        </w:rPr>
      </w:pPr>
      <w:r w:rsidRPr="00351B0F">
        <w:rPr>
          <w:rFonts w:asciiTheme="minorHAnsi" w:hAnsiTheme="minorHAnsi" w:cs="Arial"/>
          <w:b/>
          <w:sz w:val="22"/>
          <w:szCs w:val="22"/>
          <w:u w:val="single"/>
        </w:rPr>
        <w:t>ARTÍCULO 3:</w:t>
      </w:r>
      <w:r w:rsidRPr="00351B0F">
        <w:rPr>
          <w:rFonts w:asciiTheme="minorHAnsi" w:hAnsiTheme="minorHAnsi" w:cs="Arial"/>
          <w:sz w:val="22"/>
          <w:szCs w:val="22"/>
        </w:rPr>
        <w:t xml:space="preserve"> </w:t>
      </w:r>
      <w:r w:rsidRPr="00351B0F">
        <w:rPr>
          <w:rFonts w:asciiTheme="minorHAnsi" w:hAnsiTheme="minorHAnsi" w:cs="Arial"/>
          <w:sz w:val="22"/>
          <w:szCs w:val="22"/>
          <w:lang w:val="es-ES_tradnl"/>
        </w:rPr>
        <w:t>Comuníquese</w:t>
      </w:r>
      <w:r w:rsidRPr="00351B0F">
        <w:rPr>
          <w:rFonts w:asciiTheme="minorHAnsi" w:hAnsiTheme="minorHAnsi" w:cs="Arial"/>
          <w:sz w:val="22"/>
          <w:szCs w:val="22"/>
        </w:rPr>
        <w:t>, publíquese y archívese.-</w:t>
      </w:r>
      <w:r w:rsidRPr="00351B0F">
        <w:rPr>
          <w:rFonts w:asciiTheme="minorHAnsi" w:hAnsiTheme="minorHAnsi" w:cs="Arial"/>
          <w:b/>
          <w:sz w:val="22"/>
          <w:szCs w:val="22"/>
        </w:rPr>
        <w:t>”</w:t>
      </w:r>
    </w:p>
    <w:p w:rsidR="003E6D24" w:rsidRPr="00351B0F" w:rsidRDefault="003E6D24" w:rsidP="00351B0F">
      <w:pPr>
        <w:jc w:val="both"/>
        <w:rPr>
          <w:rFonts w:asciiTheme="minorHAnsi" w:hAnsiTheme="minorHAnsi" w:cs="Arial"/>
          <w:sz w:val="22"/>
          <w:szCs w:val="22"/>
        </w:rPr>
      </w:pPr>
    </w:p>
    <w:p w:rsidR="003E6D24" w:rsidRPr="00351B0F" w:rsidRDefault="003E6D24" w:rsidP="00351B0F">
      <w:pPr>
        <w:jc w:val="both"/>
        <w:rPr>
          <w:rFonts w:asciiTheme="minorHAnsi" w:hAnsiTheme="minorHAnsi" w:cs="Arial"/>
          <w:b/>
          <w:bCs/>
          <w:sz w:val="22"/>
          <w:szCs w:val="22"/>
        </w:rPr>
      </w:pPr>
      <w:r w:rsidRPr="00351B0F">
        <w:rPr>
          <w:rFonts w:asciiTheme="minorHAnsi" w:hAnsiTheme="minorHAnsi" w:cs="Arial"/>
          <w:b/>
          <w:bCs/>
          <w:sz w:val="22"/>
          <w:szCs w:val="22"/>
        </w:rPr>
        <w:t>DADA EN LA SALA DE SESIONES DEL HONORABLE CONCEJO DELIBERANTE DE LOBOS A LOS VEINTICUATRO DIAS DEL MES DE MAYO DEL AÑO DOS MIL DIECISÉIS.---</w:t>
      </w:r>
    </w:p>
    <w:p w:rsidR="003E6D24" w:rsidRPr="00351B0F" w:rsidRDefault="003E6D24" w:rsidP="00351B0F">
      <w:pPr>
        <w:jc w:val="both"/>
        <w:rPr>
          <w:rFonts w:asciiTheme="minorHAnsi" w:hAnsiTheme="minorHAnsi" w:cs="Arial"/>
          <w:sz w:val="22"/>
          <w:szCs w:val="22"/>
        </w:rPr>
      </w:pPr>
    </w:p>
    <w:p w:rsidR="003E6D24" w:rsidRPr="00351B0F" w:rsidRDefault="003E6D24" w:rsidP="00351B0F">
      <w:pPr>
        <w:jc w:val="both"/>
        <w:rPr>
          <w:rFonts w:asciiTheme="minorHAnsi" w:hAnsiTheme="minorHAnsi" w:cs="Arial"/>
          <w:sz w:val="22"/>
          <w:szCs w:val="22"/>
        </w:rPr>
      </w:pPr>
      <w:r w:rsidRPr="00351B0F">
        <w:rPr>
          <w:rFonts w:asciiTheme="minorHAnsi" w:hAnsiTheme="minorHAnsi" w:cs="Arial"/>
          <w:b/>
          <w:bCs/>
          <w:sz w:val="22"/>
          <w:szCs w:val="22"/>
          <w:u w:val="single"/>
        </w:rPr>
        <w:t>FIRMADO:</w:t>
      </w:r>
      <w:r w:rsidRPr="00351B0F">
        <w:rPr>
          <w:rFonts w:asciiTheme="minorHAnsi" w:hAnsiTheme="minorHAnsi" w:cs="Arial"/>
          <w:sz w:val="22"/>
          <w:szCs w:val="22"/>
        </w:rPr>
        <w:t xml:space="preserve"> CARLOS DANIEL ZABALO  – Presidente del H.C.D.-</w:t>
      </w:r>
    </w:p>
    <w:p w:rsidR="003E6D24" w:rsidRPr="00351B0F" w:rsidRDefault="003E6D24" w:rsidP="00351B0F">
      <w:pPr>
        <w:jc w:val="both"/>
        <w:rPr>
          <w:rFonts w:asciiTheme="minorHAnsi" w:hAnsiTheme="minorHAnsi" w:cs="Arial"/>
          <w:sz w:val="22"/>
          <w:szCs w:val="22"/>
        </w:rPr>
      </w:pPr>
      <w:r w:rsidRPr="00351B0F">
        <w:rPr>
          <w:rFonts w:asciiTheme="minorHAnsi" w:hAnsiTheme="minorHAnsi" w:cs="Arial"/>
          <w:sz w:val="22"/>
          <w:szCs w:val="22"/>
        </w:rPr>
        <w:t>--------------- CARLOS ALBERTO LEIVA – Secretario.-----------------</w:t>
      </w:r>
    </w:p>
    <w:p w:rsidR="003E6D24" w:rsidRPr="00351B0F" w:rsidRDefault="003E6D24" w:rsidP="00351B0F">
      <w:pPr>
        <w:jc w:val="both"/>
        <w:rPr>
          <w:rFonts w:asciiTheme="minorHAnsi" w:hAnsiTheme="minorHAnsi" w:cs="Arial"/>
          <w:sz w:val="22"/>
          <w:szCs w:val="22"/>
        </w:rPr>
      </w:pPr>
      <w:r w:rsidRPr="00351B0F">
        <w:rPr>
          <w:rFonts w:asciiTheme="minorHAnsi" w:hAnsiTheme="minorHAnsi" w:cs="Arial"/>
          <w:sz w:val="22"/>
          <w:szCs w:val="22"/>
        </w:rPr>
        <w:t xml:space="preserve">                                                      </w:t>
      </w:r>
    </w:p>
    <w:p w:rsidR="003E6D24" w:rsidRPr="00351B0F" w:rsidRDefault="003E6D24" w:rsidP="00351B0F">
      <w:pPr>
        <w:jc w:val="both"/>
        <w:rPr>
          <w:rFonts w:asciiTheme="minorHAnsi" w:hAnsiTheme="minorHAnsi"/>
          <w:sz w:val="22"/>
          <w:szCs w:val="22"/>
        </w:rPr>
      </w:pPr>
      <w:r w:rsidRPr="00351B0F">
        <w:rPr>
          <w:rFonts w:asciiTheme="minorHAnsi" w:hAnsiTheme="minorHAnsi" w:cs="Arial"/>
          <w:sz w:val="22"/>
          <w:szCs w:val="22"/>
        </w:rPr>
        <w:t xml:space="preserve">                                                         Con tal motivo, saludamos a Ud. muy atte.-</w:t>
      </w:r>
    </w:p>
    <w:p w:rsidR="003E6D24" w:rsidRPr="00351B0F" w:rsidRDefault="003E6D24" w:rsidP="00351B0F">
      <w:pPr>
        <w:jc w:val="both"/>
        <w:rPr>
          <w:rFonts w:asciiTheme="minorHAnsi" w:hAnsiTheme="minorHAnsi" w:cs="Arial"/>
          <w:sz w:val="22"/>
          <w:szCs w:val="22"/>
          <w:lang w:val="es-ES_tradnl"/>
        </w:rPr>
      </w:pPr>
      <w:r w:rsidRPr="00351B0F">
        <w:rPr>
          <w:rFonts w:asciiTheme="minorHAnsi" w:hAnsiTheme="minorHAnsi" w:cs="Arial"/>
          <w:sz w:val="22"/>
          <w:szCs w:val="22"/>
          <w:lang w:val="es-ES_tradnl"/>
        </w:rPr>
        <w:t>Lobos, 24 de Mayo de 2016.-</w:t>
      </w:r>
    </w:p>
    <w:p w:rsidR="003E6D24" w:rsidRPr="00351B0F" w:rsidRDefault="003E6D24" w:rsidP="00351B0F">
      <w:pPr>
        <w:jc w:val="both"/>
        <w:rPr>
          <w:rFonts w:asciiTheme="minorHAnsi" w:hAnsiTheme="minorHAnsi" w:cs="Arial"/>
          <w:sz w:val="22"/>
          <w:szCs w:val="22"/>
          <w:lang w:val="es-ES_tradnl"/>
        </w:rPr>
      </w:pPr>
    </w:p>
    <w:p w:rsidR="003E6D24" w:rsidRPr="00351B0F" w:rsidRDefault="003E6D24" w:rsidP="00351B0F">
      <w:pPr>
        <w:jc w:val="both"/>
        <w:rPr>
          <w:rFonts w:asciiTheme="minorHAnsi" w:hAnsiTheme="minorHAnsi" w:cs="Arial"/>
          <w:sz w:val="22"/>
          <w:szCs w:val="22"/>
          <w:lang w:val="es-ES_tradnl"/>
        </w:rPr>
      </w:pPr>
      <w:r w:rsidRPr="00351B0F">
        <w:rPr>
          <w:rFonts w:asciiTheme="minorHAnsi" w:hAnsiTheme="minorHAnsi" w:cs="Arial"/>
          <w:sz w:val="22"/>
          <w:szCs w:val="22"/>
          <w:lang w:val="es-ES_tradnl"/>
        </w:rPr>
        <w:t>Al señor Intendente Municipal</w:t>
      </w:r>
    </w:p>
    <w:p w:rsidR="003E6D24" w:rsidRPr="00351B0F" w:rsidRDefault="003E6D24" w:rsidP="00351B0F">
      <w:pPr>
        <w:jc w:val="both"/>
        <w:rPr>
          <w:rFonts w:asciiTheme="minorHAnsi" w:hAnsiTheme="minorHAnsi" w:cs="Arial"/>
          <w:b/>
          <w:bCs/>
          <w:sz w:val="22"/>
          <w:szCs w:val="22"/>
          <w:lang w:val="en-US"/>
        </w:rPr>
      </w:pPr>
      <w:proofErr w:type="gramStart"/>
      <w:r w:rsidRPr="00351B0F">
        <w:rPr>
          <w:rFonts w:asciiTheme="minorHAnsi" w:hAnsiTheme="minorHAnsi" w:cs="Arial"/>
          <w:b/>
          <w:sz w:val="22"/>
          <w:szCs w:val="22"/>
          <w:lang w:val="en-US"/>
        </w:rPr>
        <w:t>Ing.</w:t>
      </w:r>
      <w:proofErr w:type="gramEnd"/>
      <w:r w:rsidRPr="00351B0F">
        <w:rPr>
          <w:rFonts w:asciiTheme="minorHAnsi" w:hAnsiTheme="minorHAnsi" w:cs="Arial"/>
          <w:b/>
          <w:sz w:val="22"/>
          <w:szCs w:val="22"/>
          <w:lang w:val="en-US"/>
        </w:rPr>
        <w:t xml:space="preserve"> Jorge O. Etcheverry</w:t>
      </w:r>
    </w:p>
    <w:p w:rsidR="003E6D24" w:rsidRPr="00351B0F" w:rsidRDefault="003E6D24" w:rsidP="00351B0F">
      <w:pPr>
        <w:pStyle w:val="Ttulo1"/>
        <w:jc w:val="both"/>
        <w:rPr>
          <w:rFonts w:asciiTheme="minorHAnsi" w:eastAsia="Arial Unicode MS" w:hAnsiTheme="minorHAnsi" w:cs="Arial"/>
          <w:b/>
          <w:bCs/>
          <w:lang w:val="en-US"/>
        </w:rPr>
      </w:pPr>
      <w:r w:rsidRPr="00351B0F">
        <w:rPr>
          <w:rFonts w:asciiTheme="minorHAnsi" w:hAnsiTheme="minorHAnsi" w:cs="Arial"/>
          <w:b/>
          <w:bCs/>
          <w:lang w:val="en-US"/>
        </w:rPr>
        <w:lastRenderedPageBreak/>
        <w:t>S                    /                      D</w:t>
      </w:r>
    </w:p>
    <w:p w:rsidR="003E6D24" w:rsidRPr="00351B0F" w:rsidRDefault="003E6D24" w:rsidP="00351B0F">
      <w:pPr>
        <w:jc w:val="both"/>
        <w:rPr>
          <w:rFonts w:asciiTheme="minorHAnsi" w:eastAsia="Arial Unicode MS" w:hAnsiTheme="minorHAnsi" w:cs="Arial"/>
          <w:sz w:val="22"/>
          <w:szCs w:val="22"/>
          <w:lang w:val="en-US"/>
        </w:rPr>
      </w:pPr>
    </w:p>
    <w:p w:rsidR="003E6D24" w:rsidRPr="00351B0F" w:rsidRDefault="003E6D24" w:rsidP="00351B0F">
      <w:pPr>
        <w:pStyle w:val="Ttulo4"/>
        <w:ind w:left="5720"/>
        <w:jc w:val="both"/>
        <w:rPr>
          <w:rFonts w:asciiTheme="minorHAnsi" w:hAnsiTheme="minorHAnsi"/>
          <w:sz w:val="22"/>
          <w:szCs w:val="22"/>
          <w:u w:val="single"/>
        </w:rPr>
      </w:pPr>
      <w:r w:rsidRPr="00351B0F">
        <w:rPr>
          <w:rFonts w:asciiTheme="minorHAnsi" w:hAnsiTheme="minorHAnsi"/>
          <w:sz w:val="22"/>
          <w:szCs w:val="22"/>
          <w:u w:val="single"/>
        </w:rPr>
        <w:t>Ref.: Expte. Nº 10/2016 del H.C.D.-</w:t>
      </w:r>
    </w:p>
    <w:p w:rsidR="003E6D24" w:rsidRPr="00351B0F" w:rsidRDefault="003E6D24" w:rsidP="00351B0F">
      <w:pPr>
        <w:jc w:val="both"/>
        <w:rPr>
          <w:rFonts w:asciiTheme="minorHAnsi" w:hAnsiTheme="minorHAnsi" w:cs="Arial"/>
          <w:sz w:val="22"/>
          <w:szCs w:val="22"/>
        </w:rPr>
      </w:pPr>
    </w:p>
    <w:p w:rsidR="003E6D24" w:rsidRPr="00351B0F" w:rsidRDefault="003E6D24" w:rsidP="00351B0F">
      <w:pPr>
        <w:tabs>
          <w:tab w:val="left" w:pos="3200"/>
        </w:tabs>
        <w:jc w:val="both"/>
        <w:rPr>
          <w:rFonts w:asciiTheme="minorHAnsi" w:hAnsiTheme="minorHAnsi" w:cs="Arial"/>
          <w:sz w:val="22"/>
          <w:szCs w:val="22"/>
        </w:rPr>
      </w:pPr>
      <w:r w:rsidRPr="00351B0F">
        <w:rPr>
          <w:rFonts w:asciiTheme="minorHAnsi" w:hAnsiTheme="minorHAnsi" w:cs="Arial"/>
          <w:sz w:val="22"/>
          <w:szCs w:val="22"/>
        </w:rPr>
        <w:t>De nuestra mayor consideración:</w:t>
      </w:r>
    </w:p>
    <w:p w:rsidR="003E6D24" w:rsidRPr="00351B0F" w:rsidRDefault="003E6D24" w:rsidP="00351B0F">
      <w:pPr>
        <w:tabs>
          <w:tab w:val="left" w:pos="3200"/>
        </w:tabs>
        <w:jc w:val="both"/>
        <w:rPr>
          <w:rFonts w:asciiTheme="minorHAnsi" w:hAnsiTheme="minorHAnsi" w:cs="Arial"/>
          <w:sz w:val="22"/>
          <w:szCs w:val="22"/>
        </w:rPr>
      </w:pPr>
    </w:p>
    <w:p w:rsidR="003E6D24" w:rsidRPr="00351B0F" w:rsidRDefault="003E6D24" w:rsidP="00351B0F">
      <w:pPr>
        <w:tabs>
          <w:tab w:val="left" w:pos="3200"/>
        </w:tabs>
        <w:jc w:val="both"/>
        <w:rPr>
          <w:rFonts w:asciiTheme="minorHAnsi" w:hAnsiTheme="minorHAnsi" w:cs="Arial"/>
          <w:sz w:val="22"/>
          <w:szCs w:val="22"/>
        </w:rPr>
      </w:pPr>
      <w:r w:rsidRPr="00351B0F">
        <w:rPr>
          <w:rFonts w:asciiTheme="minorHAnsi" w:hAnsiTheme="minorHAnsi" w:cs="Arial"/>
          <w:sz w:val="22"/>
          <w:szCs w:val="22"/>
        </w:rPr>
        <w:tab/>
        <w:t xml:space="preserve">Tenemos el agrado de dirigirnos a Ud. a fin de poner a v/conocimiento que este H.C.D. en </w:t>
      </w:r>
      <w:r w:rsidRPr="00351B0F">
        <w:rPr>
          <w:rFonts w:asciiTheme="minorHAnsi" w:hAnsiTheme="minorHAnsi" w:cs="Arial"/>
          <w:b/>
          <w:sz w:val="22"/>
          <w:szCs w:val="22"/>
        </w:rPr>
        <w:t xml:space="preserve">Sesión Ordinaria </w:t>
      </w:r>
      <w:r w:rsidRPr="00351B0F">
        <w:rPr>
          <w:rFonts w:asciiTheme="minorHAnsi" w:hAnsiTheme="minorHAnsi" w:cs="Arial"/>
          <w:sz w:val="22"/>
          <w:szCs w:val="22"/>
        </w:rPr>
        <w:t xml:space="preserve">realizada el día de la fecha, ha sancionado por unanimidad la </w:t>
      </w:r>
      <w:r w:rsidRPr="00351B0F">
        <w:rPr>
          <w:rFonts w:asciiTheme="minorHAnsi" w:hAnsiTheme="minorHAnsi" w:cs="Arial"/>
          <w:b/>
          <w:sz w:val="22"/>
          <w:szCs w:val="22"/>
        </w:rPr>
        <w:t>Ordenanza Nº 2801</w:t>
      </w:r>
      <w:r w:rsidRPr="00351B0F">
        <w:rPr>
          <w:rFonts w:asciiTheme="minorHAnsi" w:hAnsiTheme="minorHAnsi" w:cs="Arial"/>
          <w:sz w:val="22"/>
          <w:szCs w:val="22"/>
        </w:rPr>
        <w:t>, cuyo texto se transcribe a continuación:</w:t>
      </w:r>
    </w:p>
    <w:p w:rsidR="003E6D24" w:rsidRPr="00351B0F" w:rsidRDefault="003E6D24" w:rsidP="00351B0F">
      <w:pPr>
        <w:jc w:val="both"/>
        <w:rPr>
          <w:rFonts w:asciiTheme="minorHAnsi" w:hAnsiTheme="minorHAnsi" w:cs="Arial"/>
          <w:b/>
          <w:sz w:val="22"/>
          <w:szCs w:val="22"/>
        </w:rPr>
      </w:pPr>
    </w:p>
    <w:p w:rsidR="003E6D24" w:rsidRPr="00351B0F" w:rsidRDefault="003E6D24" w:rsidP="00351B0F">
      <w:pPr>
        <w:jc w:val="both"/>
        <w:rPr>
          <w:rFonts w:asciiTheme="minorHAnsi" w:hAnsiTheme="minorHAnsi" w:cs="Arial"/>
          <w:sz w:val="22"/>
          <w:szCs w:val="22"/>
        </w:rPr>
      </w:pPr>
      <w:r w:rsidRPr="00351B0F">
        <w:rPr>
          <w:rFonts w:asciiTheme="minorHAnsi" w:hAnsiTheme="minorHAnsi" w:cs="Arial"/>
          <w:b/>
          <w:sz w:val="22"/>
          <w:szCs w:val="22"/>
          <w:lang w:val="es-ES_tradnl"/>
        </w:rPr>
        <w:t>“</w:t>
      </w:r>
      <w:r w:rsidRPr="00351B0F">
        <w:rPr>
          <w:rFonts w:asciiTheme="minorHAnsi" w:hAnsiTheme="minorHAnsi" w:cs="Arial"/>
          <w:b/>
          <w:sz w:val="22"/>
          <w:szCs w:val="22"/>
          <w:u w:val="single"/>
        </w:rPr>
        <w:t>VISTO:</w:t>
      </w:r>
      <w:r w:rsidRPr="00351B0F">
        <w:rPr>
          <w:rFonts w:asciiTheme="minorHAnsi" w:hAnsiTheme="minorHAnsi" w:cs="Arial"/>
          <w:sz w:val="22"/>
          <w:szCs w:val="22"/>
        </w:rPr>
        <w:t xml:space="preserve"> El Expte. Nº 10/2016, caratulado: “Eleva Decreto Nº 313/15 y solicita convalidación del mismo, ampliación del Cálculo de Recursos vigente; y</w:t>
      </w:r>
    </w:p>
    <w:p w:rsidR="003E6D24" w:rsidRPr="00351B0F" w:rsidRDefault="003E6D24" w:rsidP="00351B0F">
      <w:pPr>
        <w:jc w:val="both"/>
        <w:rPr>
          <w:rFonts w:asciiTheme="minorHAnsi" w:hAnsiTheme="minorHAnsi" w:cs="Arial"/>
          <w:sz w:val="22"/>
          <w:szCs w:val="22"/>
        </w:rPr>
      </w:pPr>
    </w:p>
    <w:p w:rsidR="003E6D24" w:rsidRPr="00351B0F" w:rsidRDefault="003E6D24" w:rsidP="00351B0F">
      <w:pPr>
        <w:tabs>
          <w:tab w:val="left" w:pos="1980"/>
        </w:tabs>
        <w:jc w:val="both"/>
        <w:rPr>
          <w:rFonts w:asciiTheme="minorHAnsi" w:hAnsiTheme="minorHAnsi" w:cs="Arial"/>
          <w:sz w:val="22"/>
          <w:szCs w:val="22"/>
        </w:rPr>
      </w:pPr>
      <w:r w:rsidRPr="00351B0F">
        <w:rPr>
          <w:rFonts w:asciiTheme="minorHAnsi" w:hAnsiTheme="minorHAnsi" w:cs="Arial"/>
          <w:b/>
          <w:sz w:val="22"/>
          <w:szCs w:val="22"/>
          <w:u w:val="single"/>
        </w:rPr>
        <w:t>CONSIDERANDO:</w:t>
      </w:r>
      <w:r w:rsidRPr="00351B0F">
        <w:rPr>
          <w:rFonts w:asciiTheme="minorHAnsi" w:hAnsiTheme="minorHAnsi" w:cs="Arial"/>
          <w:sz w:val="22"/>
          <w:szCs w:val="22"/>
        </w:rPr>
        <w:t xml:space="preserve"> Que se deslizó un error de tipeo en el Artículo 1º cuando menciona “… los recursos afectados efectivamente determinados al cierre del ejercicio </w:t>
      </w:r>
      <w:smartTag w:uri="urn:schemas-microsoft-com:office:smarttags" w:element="metricconverter">
        <w:smartTagPr>
          <w:attr w:name="ProductID" w:val="2013”"/>
        </w:smartTagPr>
        <w:r w:rsidRPr="00351B0F">
          <w:rPr>
            <w:rFonts w:asciiTheme="minorHAnsi" w:hAnsiTheme="minorHAnsi" w:cs="Arial"/>
            <w:sz w:val="22"/>
            <w:szCs w:val="22"/>
          </w:rPr>
          <w:t>2013”</w:t>
        </w:r>
      </w:smartTag>
      <w:r w:rsidRPr="00351B0F">
        <w:rPr>
          <w:rFonts w:asciiTheme="minorHAnsi" w:hAnsiTheme="minorHAnsi" w:cs="Arial"/>
          <w:sz w:val="22"/>
          <w:szCs w:val="22"/>
        </w:rPr>
        <w:t xml:space="preserve">, debiendo expresar “… los recursos afectados efectivamente determinados al cierre del ejercicio </w:t>
      </w:r>
      <w:smartTag w:uri="urn:schemas-microsoft-com:office:smarttags" w:element="metricconverter">
        <w:smartTagPr>
          <w:attr w:name="ProductID" w:val="2014”"/>
        </w:smartTagPr>
        <w:r w:rsidRPr="00351B0F">
          <w:rPr>
            <w:rFonts w:asciiTheme="minorHAnsi" w:hAnsiTheme="minorHAnsi" w:cs="Arial"/>
            <w:sz w:val="22"/>
            <w:szCs w:val="22"/>
          </w:rPr>
          <w:t>2014”</w:t>
        </w:r>
      </w:smartTag>
      <w:r w:rsidRPr="00351B0F">
        <w:rPr>
          <w:rFonts w:asciiTheme="minorHAnsi" w:hAnsiTheme="minorHAnsi" w:cs="Arial"/>
          <w:sz w:val="22"/>
          <w:szCs w:val="22"/>
        </w:rPr>
        <w:t>.-</w:t>
      </w:r>
    </w:p>
    <w:p w:rsidR="003E6D24" w:rsidRPr="00351B0F" w:rsidRDefault="003E6D24" w:rsidP="00351B0F">
      <w:pPr>
        <w:ind w:firstLine="1800"/>
        <w:jc w:val="both"/>
        <w:rPr>
          <w:rFonts w:asciiTheme="minorHAnsi" w:hAnsiTheme="minorHAnsi"/>
          <w:sz w:val="22"/>
          <w:szCs w:val="22"/>
        </w:rPr>
      </w:pPr>
      <w:r w:rsidRPr="00351B0F">
        <w:rPr>
          <w:rFonts w:asciiTheme="minorHAnsi" w:hAnsiTheme="minorHAnsi" w:cs="Arial"/>
          <w:sz w:val="22"/>
          <w:szCs w:val="22"/>
        </w:rPr>
        <w:tab/>
      </w:r>
    </w:p>
    <w:p w:rsidR="003E6D24" w:rsidRPr="00351B0F" w:rsidRDefault="003E6D24" w:rsidP="00351B0F">
      <w:pPr>
        <w:jc w:val="both"/>
        <w:rPr>
          <w:rFonts w:asciiTheme="minorHAnsi" w:hAnsiTheme="minorHAnsi" w:cs="Arial"/>
          <w:sz w:val="22"/>
          <w:szCs w:val="22"/>
        </w:rPr>
      </w:pPr>
      <w:r w:rsidRPr="00351B0F">
        <w:rPr>
          <w:rFonts w:asciiTheme="minorHAnsi" w:hAnsiTheme="minorHAnsi" w:cs="Arial"/>
          <w:sz w:val="22"/>
          <w:szCs w:val="22"/>
          <w:lang w:val="es-ES_tradnl"/>
        </w:rPr>
        <w:t xml:space="preserve">Por ello, </w:t>
      </w:r>
      <w:r w:rsidRPr="00351B0F">
        <w:rPr>
          <w:rFonts w:asciiTheme="minorHAnsi" w:hAnsiTheme="minorHAnsi" w:cs="Arial"/>
          <w:b/>
          <w:sz w:val="22"/>
          <w:szCs w:val="22"/>
        </w:rPr>
        <w:t>EL HONORABLE CONCEJO DELIBERANTE DE LOBOS</w:t>
      </w:r>
      <w:r w:rsidRPr="00351B0F">
        <w:rPr>
          <w:rFonts w:asciiTheme="minorHAnsi" w:hAnsiTheme="minorHAnsi" w:cs="Arial"/>
          <w:sz w:val="22"/>
          <w:szCs w:val="22"/>
        </w:rPr>
        <w:t>,</w:t>
      </w:r>
      <w:r w:rsidRPr="00351B0F">
        <w:rPr>
          <w:rFonts w:asciiTheme="minorHAnsi" w:hAnsiTheme="minorHAnsi" w:cs="Arial"/>
          <w:b/>
          <w:sz w:val="22"/>
          <w:szCs w:val="22"/>
        </w:rPr>
        <w:t xml:space="preserve"> </w:t>
      </w:r>
      <w:r w:rsidRPr="00351B0F">
        <w:rPr>
          <w:rFonts w:asciiTheme="minorHAnsi" w:hAnsiTheme="minorHAnsi" w:cs="Arial"/>
          <w:sz w:val="22"/>
          <w:szCs w:val="22"/>
        </w:rPr>
        <w:t>sanciona por UNANIMIDAD la siguiente:</w:t>
      </w:r>
    </w:p>
    <w:p w:rsidR="003E6D24" w:rsidRPr="00351B0F" w:rsidRDefault="003E6D24" w:rsidP="00351B0F">
      <w:pPr>
        <w:jc w:val="both"/>
        <w:rPr>
          <w:rFonts w:asciiTheme="minorHAnsi" w:hAnsiTheme="minorHAnsi" w:cs="Arial"/>
          <w:sz w:val="22"/>
          <w:szCs w:val="22"/>
        </w:rPr>
      </w:pPr>
    </w:p>
    <w:p w:rsidR="003E6D24" w:rsidRPr="00351B0F" w:rsidRDefault="003E6D24" w:rsidP="00351B0F">
      <w:pPr>
        <w:autoSpaceDE w:val="0"/>
        <w:autoSpaceDN w:val="0"/>
        <w:adjustRightInd w:val="0"/>
        <w:jc w:val="both"/>
        <w:rPr>
          <w:rFonts w:asciiTheme="minorHAnsi" w:hAnsiTheme="minorHAnsi" w:cs="Arial"/>
          <w:b/>
          <w:sz w:val="22"/>
          <w:szCs w:val="22"/>
          <w:u w:val="single"/>
        </w:rPr>
      </w:pPr>
      <w:r w:rsidRPr="00351B0F">
        <w:rPr>
          <w:rFonts w:asciiTheme="minorHAnsi" w:hAnsiTheme="minorHAnsi" w:cs="Arial"/>
          <w:b/>
          <w:sz w:val="22"/>
          <w:szCs w:val="22"/>
          <w:u w:val="single"/>
        </w:rPr>
        <w:t>O R D E N A N Z A   N º  2 8 0 1</w:t>
      </w:r>
    </w:p>
    <w:p w:rsidR="003E6D24" w:rsidRPr="00351B0F" w:rsidRDefault="003E6D24" w:rsidP="00351B0F">
      <w:pPr>
        <w:autoSpaceDE w:val="0"/>
        <w:autoSpaceDN w:val="0"/>
        <w:adjustRightInd w:val="0"/>
        <w:jc w:val="both"/>
        <w:rPr>
          <w:rStyle w:val="nfasis"/>
          <w:rFonts w:asciiTheme="minorHAnsi" w:hAnsiTheme="minorHAnsi" w:cs="Arial"/>
          <w:i w:val="0"/>
          <w:sz w:val="22"/>
          <w:szCs w:val="22"/>
        </w:rPr>
      </w:pPr>
    </w:p>
    <w:p w:rsidR="003E6D24" w:rsidRPr="00351B0F" w:rsidRDefault="003E6D24" w:rsidP="00351B0F">
      <w:pPr>
        <w:jc w:val="both"/>
        <w:rPr>
          <w:rFonts w:asciiTheme="minorHAnsi" w:hAnsiTheme="minorHAnsi" w:cs="Arial"/>
          <w:sz w:val="22"/>
          <w:szCs w:val="22"/>
        </w:rPr>
      </w:pPr>
      <w:r w:rsidRPr="00351B0F">
        <w:rPr>
          <w:rFonts w:asciiTheme="minorHAnsi" w:hAnsiTheme="minorHAnsi" w:cs="Arial"/>
          <w:b/>
          <w:sz w:val="22"/>
          <w:szCs w:val="22"/>
          <w:u w:val="single"/>
        </w:rPr>
        <w:t>ARTÍCULO 1º:</w:t>
      </w:r>
      <w:r w:rsidRPr="00351B0F">
        <w:rPr>
          <w:rFonts w:asciiTheme="minorHAnsi" w:hAnsiTheme="minorHAnsi" w:cs="Arial"/>
          <w:sz w:val="22"/>
          <w:szCs w:val="22"/>
        </w:rPr>
        <w:t xml:space="preserve"> Convalídese el Decreto Nº 313/15 de acuerdo al texto presentado, a excepción de lo prescripto en el primer párrafo del Artículo 1º el que quedará redactado de la siguiente manera:</w:t>
      </w:r>
    </w:p>
    <w:p w:rsidR="003E6D24" w:rsidRPr="00351B0F" w:rsidRDefault="003E6D24" w:rsidP="00351B0F">
      <w:pPr>
        <w:jc w:val="both"/>
        <w:rPr>
          <w:rFonts w:asciiTheme="minorHAnsi" w:hAnsiTheme="minorHAnsi" w:cs="Arial"/>
          <w:sz w:val="22"/>
          <w:szCs w:val="22"/>
        </w:rPr>
      </w:pPr>
    </w:p>
    <w:p w:rsidR="003E6D24" w:rsidRPr="00351B0F" w:rsidRDefault="003E6D24" w:rsidP="00351B0F">
      <w:pPr>
        <w:jc w:val="both"/>
        <w:rPr>
          <w:rFonts w:asciiTheme="minorHAnsi" w:hAnsiTheme="minorHAnsi" w:cs="Arial"/>
          <w:i/>
          <w:sz w:val="22"/>
          <w:szCs w:val="22"/>
        </w:rPr>
      </w:pPr>
      <w:r w:rsidRPr="00351B0F">
        <w:rPr>
          <w:rFonts w:asciiTheme="minorHAnsi" w:hAnsiTheme="minorHAnsi" w:cs="Arial"/>
          <w:i/>
          <w:sz w:val="22"/>
          <w:szCs w:val="22"/>
        </w:rPr>
        <w:t xml:space="preserve">“Artículo 1º: Increméntase el Cálculo de Recursos vigente en la suma de pesos QUINCE MILLONES SEISCIENTOS SETENTA Y DOS MIL CUATROCIENTOS DOS CON NOVENTA Y NUEVE CENTAVOS ($ 15.672.402,99.-), con saldos de cuentas financiadas con recursos afectados efectivamente determinados al cierre del ejercicio </w:t>
      </w:r>
      <w:r w:rsidRPr="00351B0F">
        <w:rPr>
          <w:rFonts w:asciiTheme="minorHAnsi" w:hAnsiTheme="minorHAnsi" w:cs="Arial"/>
          <w:b/>
          <w:i/>
          <w:sz w:val="22"/>
          <w:szCs w:val="22"/>
        </w:rPr>
        <w:t>2014</w:t>
      </w:r>
      <w:r w:rsidRPr="00351B0F">
        <w:rPr>
          <w:rFonts w:asciiTheme="minorHAnsi" w:hAnsiTheme="minorHAnsi" w:cs="Arial"/>
          <w:i/>
          <w:sz w:val="22"/>
          <w:szCs w:val="22"/>
        </w:rPr>
        <w:t xml:space="preserve"> según se detalla subsiguientemente:…”</w:t>
      </w:r>
    </w:p>
    <w:p w:rsidR="003E6D24" w:rsidRPr="00351B0F" w:rsidRDefault="003E6D24" w:rsidP="00351B0F">
      <w:pPr>
        <w:ind w:firstLine="708"/>
        <w:jc w:val="both"/>
        <w:rPr>
          <w:rFonts w:asciiTheme="minorHAnsi" w:hAnsiTheme="minorHAnsi" w:cs="Arial"/>
          <w:sz w:val="22"/>
          <w:szCs w:val="22"/>
        </w:rPr>
      </w:pPr>
    </w:p>
    <w:p w:rsidR="003E6D24" w:rsidRPr="00351B0F" w:rsidRDefault="003E6D24" w:rsidP="00351B0F">
      <w:pPr>
        <w:jc w:val="both"/>
        <w:rPr>
          <w:rFonts w:asciiTheme="minorHAnsi" w:hAnsiTheme="minorHAnsi" w:cs="Arial"/>
          <w:sz w:val="22"/>
          <w:szCs w:val="22"/>
          <w:lang w:val="es-AR"/>
        </w:rPr>
      </w:pPr>
      <w:r w:rsidRPr="00351B0F">
        <w:rPr>
          <w:rFonts w:asciiTheme="minorHAnsi" w:hAnsiTheme="minorHAnsi" w:cs="Arial"/>
          <w:b/>
          <w:sz w:val="22"/>
          <w:szCs w:val="22"/>
          <w:u w:val="single"/>
        </w:rPr>
        <w:t>ARTÍCULO 2º:</w:t>
      </w:r>
      <w:r w:rsidRPr="00351B0F">
        <w:rPr>
          <w:rFonts w:asciiTheme="minorHAnsi" w:hAnsiTheme="minorHAnsi" w:cs="Arial"/>
          <w:sz w:val="22"/>
          <w:szCs w:val="22"/>
        </w:rPr>
        <w:t xml:space="preserve"> </w:t>
      </w:r>
      <w:r w:rsidRPr="00351B0F">
        <w:rPr>
          <w:rFonts w:asciiTheme="minorHAnsi" w:hAnsiTheme="minorHAnsi" w:cs="Arial"/>
          <w:sz w:val="22"/>
          <w:szCs w:val="22"/>
          <w:lang w:val="es-ES_tradnl"/>
        </w:rPr>
        <w:t>De forma</w:t>
      </w:r>
      <w:r w:rsidRPr="00351B0F">
        <w:rPr>
          <w:rFonts w:asciiTheme="minorHAnsi" w:hAnsiTheme="minorHAnsi" w:cs="Arial"/>
          <w:sz w:val="22"/>
          <w:szCs w:val="22"/>
        </w:rPr>
        <w:t>.-</w:t>
      </w:r>
      <w:r w:rsidRPr="00351B0F">
        <w:rPr>
          <w:rFonts w:asciiTheme="minorHAnsi" w:hAnsiTheme="minorHAnsi" w:cs="Arial"/>
          <w:b/>
          <w:sz w:val="22"/>
          <w:szCs w:val="22"/>
        </w:rPr>
        <w:t>”</w:t>
      </w:r>
    </w:p>
    <w:p w:rsidR="003E6D24" w:rsidRPr="00351B0F" w:rsidRDefault="003E6D24" w:rsidP="00351B0F">
      <w:pPr>
        <w:jc w:val="both"/>
        <w:rPr>
          <w:rFonts w:asciiTheme="minorHAnsi" w:hAnsiTheme="minorHAnsi" w:cs="Arial"/>
          <w:sz w:val="22"/>
          <w:szCs w:val="22"/>
        </w:rPr>
      </w:pPr>
    </w:p>
    <w:p w:rsidR="003E6D24" w:rsidRPr="00351B0F" w:rsidRDefault="003E6D24" w:rsidP="00351B0F">
      <w:pPr>
        <w:jc w:val="both"/>
        <w:rPr>
          <w:rFonts w:asciiTheme="minorHAnsi" w:hAnsiTheme="minorHAnsi" w:cs="Arial"/>
          <w:b/>
          <w:bCs/>
          <w:sz w:val="22"/>
          <w:szCs w:val="22"/>
        </w:rPr>
      </w:pPr>
      <w:r w:rsidRPr="00351B0F">
        <w:rPr>
          <w:rFonts w:asciiTheme="minorHAnsi" w:hAnsiTheme="minorHAnsi" w:cs="Arial"/>
          <w:b/>
          <w:bCs/>
          <w:sz w:val="22"/>
          <w:szCs w:val="22"/>
        </w:rPr>
        <w:t>DADA EN LA SALA DE SESIONES DEL HONORABLE CONCEJO DELIBERANTE DE LOBOS A LOS VEINTICUATRO DIAS DEL MES DE MAYO DEL AÑO DOS MIL DIECISÉIS.---</w:t>
      </w:r>
    </w:p>
    <w:p w:rsidR="003E6D24" w:rsidRPr="00351B0F" w:rsidRDefault="003E6D24" w:rsidP="00351B0F">
      <w:pPr>
        <w:jc w:val="both"/>
        <w:rPr>
          <w:rFonts w:asciiTheme="minorHAnsi" w:hAnsiTheme="minorHAnsi" w:cs="Arial"/>
          <w:sz w:val="22"/>
          <w:szCs w:val="22"/>
        </w:rPr>
      </w:pPr>
    </w:p>
    <w:p w:rsidR="003E6D24" w:rsidRPr="00351B0F" w:rsidRDefault="003E6D24" w:rsidP="00351B0F">
      <w:pPr>
        <w:jc w:val="both"/>
        <w:rPr>
          <w:rFonts w:asciiTheme="minorHAnsi" w:hAnsiTheme="minorHAnsi" w:cs="Arial"/>
          <w:sz w:val="22"/>
          <w:szCs w:val="22"/>
        </w:rPr>
      </w:pPr>
      <w:r w:rsidRPr="00351B0F">
        <w:rPr>
          <w:rFonts w:asciiTheme="minorHAnsi" w:hAnsiTheme="minorHAnsi" w:cs="Arial"/>
          <w:b/>
          <w:bCs/>
          <w:sz w:val="22"/>
          <w:szCs w:val="22"/>
          <w:u w:val="single"/>
        </w:rPr>
        <w:t>FIRMADO:</w:t>
      </w:r>
      <w:r w:rsidRPr="00351B0F">
        <w:rPr>
          <w:rFonts w:asciiTheme="minorHAnsi" w:hAnsiTheme="minorHAnsi" w:cs="Arial"/>
          <w:sz w:val="22"/>
          <w:szCs w:val="22"/>
        </w:rPr>
        <w:t xml:space="preserve"> CARLOS DANIEL ZABALO  – Presidente del H.C.D.-</w:t>
      </w:r>
    </w:p>
    <w:p w:rsidR="003E6D24" w:rsidRPr="00351B0F" w:rsidRDefault="003E6D24" w:rsidP="00351B0F">
      <w:pPr>
        <w:jc w:val="both"/>
        <w:rPr>
          <w:rFonts w:asciiTheme="minorHAnsi" w:hAnsiTheme="minorHAnsi" w:cs="Arial"/>
          <w:sz w:val="22"/>
          <w:szCs w:val="22"/>
        </w:rPr>
      </w:pPr>
      <w:r w:rsidRPr="00351B0F">
        <w:rPr>
          <w:rFonts w:asciiTheme="minorHAnsi" w:hAnsiTheme="minorHAnsi" w:cs="Arial"/>
          <w:sz w:val="22"/>
          <w:szCs w:val="22"/>
        </w:rPr>
        <w:t>--------------- CARLOS ALBERTO LEIVA – Secretario.-----------------</w:t>
      </w:r>
    </w:p>
    <w:p w:rsidR="003E6D24" w:rsidRPr="00351B0F" w:rsidRDefault="003E6D24" w:rsidP="00351B0F">
      <w:pPr>
        <w:jc w:val="both"/>
        <w:rPr>
          <w:rFonts w:asciiTheme="minorHAnsi" w:hAnsiTheme="minorHAnsi" w:cs="Arial"/>
          <w:sz w:val="22"/>
          <w:szCs w:val="22"/>
        </w:rPr>
      </w:pPr>
      <w:r w:rsidRPr="00351B0F">
        <w:rPr>
          <w:rFonts w:asciiTheme="minorHAnsi" w:hAnsiTheme="minorHAnsi" w:cs="Arial"/>
          <w:sz w:val="22"/>
          <w:szCs w:val="22"/>
        </w:rPr>
        <w:t xml:space="preserve">                                                      </w:t>
      </w:r>
    </w:p>
    <w:p w:rsidR="003E6D24" w:rsidRPr="00351B0F" w:rsidRDefault="003E6D24" w:rsidP="00351B0F">
      <w:pPr>
        <w:jc w:val="both"/>
        <w:rPr>
          <w:rFonts w:asciiTheme="minorHAnsi" w:hAnsiTheme="minorHAnsi"/>
          <w:sz w:val="22"/>
          <w:szCs w:val="22"/>
        </w:rPr>
      </w:pPr>
      <w:r w:rsidRPr="00351B0F">
        <w:rPr>
          <w:rFonts w:asciiTheme="minorHAnsi" w:hAnsiTheme="minorHAnsi" w:cs="Arial"/>
          <w:sz w:val="22"/>
          <w:szCs w:val="22"/>
        </w:rPr>
        <w:t xml:space="preserve">                                                         Con tal motivo, saludamos a Ud. muy atte.-</w:t>
      </w:r>
    </w:p>
    <w:p w:rsidR="003E6D24" w:rsidRPr="00351B0F" w:rsidRDefault="003E6D24" w:rsidP="00351B0F">
      <w:pPr>
        <w:jc w:val="both"/>
        <w:rPr>
          <w:rFonts w:asciiTheme="minorHAnsi" w:hAnsiTheme="minorHAnsi" w:cs="Arial"/>
          <w:sz w:val="22"/>
          <w:szCs w:val="22"/>
          <w:lang w:val="es-ES_tradnl"/>
        </w:rPr>
      </w:pPr>
      <w:r w:rsidRPr="00351B0F">
        <w:rPr>
          <w:rFonts w:asciiTheme="minorHAnsi" w:hAnsiTheme="minorHAnsi" w:cs="Arial"/>
          <w:sz w:val="22"/>
          <w:szCs w:val="22"/>
          <w:lang w:val="es-ES_tradnl"/>
        </w:rPr>
        <w:t>Lobos, 24 de Mayo de 2016.-</w:t>
      </w:r>
    </w:p>
    <w:p w:rsidR="003E6D24" w:rsidRPr="00351B0F" w:rsidRDefault="003E6D24" w:rsidP="00351B0F">
      <w:pPr>
        <w:jc w:val="both"/>
        <w:rPr>
          <w:rFonts w:asciiTheme="minorHAnsi" w:hAnsiTheme="minorHAnsi" w:cs="Arial"/>
          <w:sz w:val="22"/>
          <w:szCs w:val="22"/>
          <w:lang w:val="es-ES_tradnl"/>
        </w:rPr>
      </w:pPr>
    </w:p>
    <w:p w:rsidR="003E6D24" w:rsidRPr="00351B0F" w:rsidRDefault="003E6D24" w:rsidP="00351B0F">
      <w:pPr>
        <w:jc w:val="both"/>
        <w:rPr>
          <w:rFonts w:asciiTheme="minorHAnsi" w:hAnsiTheme="minorHAnsi" w:cs="Arial"/>
          <w:sz w:val="22"/>
          <w:szCs w:val="22"/>
          <w:lang w:val="es-ES_tradnl"/>
        </w:rPr>
      </w:pPr>
      <w:r w:rsidRPr="00351B0F">
        <w:rPr>
          <w:rFonts w:asciiTheme="minorHAnsi" w:hAnsiTheme="minorHAnsi" w:cs="Arial"/>
          <w:sz w:val="22"/>
          <w:szCs w:val="22"/>
          <w:lang w:val="es-ES_tradnl"/>
        </w:rPr>
        <w:t>Al señor Intendente Municipal</w:t>
      </w:r>
    </w:p>
    <w:p w:rsidR="003E6D24" w:rsidRPr="00351B0F" w:rsidRDefault="003E6D24" w:rsidP="00351B0F">
      <w:pPr>
        <w:jc w:val="both"/>
        <w:rPr>
          <w:rFonts w:asciiTheme="minorHAnsi" w:hAnsiTheme="minorHAnsi" w:cs="Arial"/>
          <w:b/>
          <w:bCs/>
          <w:sz w:val="22"/>
          <w:szCs w:val="22"/>
          <w:lang w:val="en-US"/>
        </w:rPr>
      </w:pPr>
      <w:proofErr w:type="gramStart"/>
      <w:r w:rsidRPr="00351B0F">
        <w:rPr>
          <w:rFonts w:asciiTheme="minorHAnsi" w:hAnsiTheme="minorHAnsi" w:cs="Arial"/>
          <w:b/>
          <w:sz w:val="22"/>
          <w:szCs w:val="22"/>
          <w:lang w:val="en-US"/>
        </w:rPr>
        <w:t>Ing.</w:t>
      </w:r>
      <w:proofErr w:type="gramEnd"/>
      <w:r w:rsidRPr="00351B0F">
        <w:rPr>
          <w:rFonts w:asciiTheme="minorHAnsi" w:hAnsiTheme="minorHAnsi" w:cs="Arial"/>
          <w:b/>
          <w:sz w:val="22"/>
          <w:szCs w:val="22"/>
          <w:lang w:val="en-US"/>
        </w:rPr>
        <w:t xml:space="preserve"> Jorge O. Etcheverry</w:t>
      </w:r>
    </w:p>
    <w:p w:rsidR="003E6D24" w:rsidRPr="00351B0F" w:rsidRDefault="003E6D24" w:rsidP="00351B0F">
      <w:pPr>
        <w:pStyle w:val="Ttulo1"/>
        <w:jc w:val="both"/>
        <w:rPr>
          <w:rFonts w:asciiTheme="minorHAnsi" w:eastAsia="Arial Unicode MS" w:hAnsiTheme="minorHAnsi" w:cs="Arial"/>
          <w:b/>
          <w:bCs/>
          <w:lang w:val="en-US"/>
        </w:rPr>
      </w:pPr>
      <w:r w:rsidRPr="00351B0F">
        <w:rPr>
          <w:rFonts w:asciiTheme="minorHAnsi" w:hAnsiTheme="minorHAnsi" w:cs="Arial"/>
          <w:b/>
          <w:bCs/>
          <w:lang w:val="en-US"/>
        </w:rPr>
        <w:t>S                    /                      D</w:t>
      </w:r>
    </w:p>
    <w:p w:rsidR="003E6D24" w:rsidRPr="00351B0F" w:rsidRDefault="003E6D24" w:rsidP="00351B0F">
      <w:pPr>
        <w:jc w:val="both"/>
        <w:rPr>
          <w:rFonts w:asciiTheme="minorHAnsi" w:eastAsia="Arial Unicode MS" w:hAnsiTheme="minorHAnsi" w:cs="Arial"/>
          <w:sz w:val="22"/>
          <w:szCs w:val="22"/>
          <w:lang w:val="en-US"/>
        </w:rPr>
      </w:pPr>
    </w:p>
    <w:p w:rsidR="003E6D24" w:rsidRPr="00351B0F" w:rsidRDefault="003E6D24" w:rsidP="00351B0F">
      <w:pPr>
        <w:pStyle w:val="Ttulo4"/>
        <w:ind w:left="5720"/>
        <w:jc w:val="both"/>
        <w:rPr>
          <w:rFonts w:asciiTheme="minorHAnsi" w:hAnsiTheme="minorHAnsi"/>
          <w:sz w:val="22"/>
          <w:szCs w:val="22"/>
          <w:u w:val="single"/>
        </w:rPr>
      </w:pPr>
      <w:r w:rsidRPr="00351B0F">
        <w:rPr>
          <w:rFonts w:asciiTheme="minorHAnsi" w:hAnsiTheme="minorHAnsi"/>
          <w:sz w:val="22"/>
          <w:szCs w:val="22"/>
          <w:u w:val="single"/>
        </w:rPr>
        <w:t>Ref.: Expte. Nº 19/2016 del H.C.D.-</w:t>
      </w:r>
    </w:p>
    <w:p w:rsidR="003E6D24" w:rsidRPr="00351B0F" w:rsidRDefault="003E6D24" w:rsidP="00351B0F">
      <w:pPr>
        <w:jc w:val="both"/>
        <w:rPr>
          <w:rFonts w:asciiTheme="minorHAnsi" w:hAnsiTheme="minorHAnsi" w:cs="Arial"/>
          <w:sz w:val="22"/>
          <w:szCs w:val="22"/>
        </w:rPr>
      </w:pPr>
    </w:p>
    <w:p w:rsidR="003E6D24" w:rsidRPr="00351B0F" w:rsidRDefault="003E6D24" w:rsidP="00351B0F">
      <w:pPr>
        <w:tabs>
          <w:tab w:val="left" w:pos="3200"/>
        </w:tabs>
        <w:jc w:val="both"/>
        <w:rPr>
          <w:rFonts w:asciiTheme="minorHAnsi" w:hAnsiTheme="minorHAnsi" w:cs="Arial"/>
          <w:sz w:val="22"/>
          <w:szCs w:val="22"/>
        </w:rPr>
      </w:pPr>
      <w:r w:rsidRPr="00351B0F">
        <w:rPr>
          <w:rFonts w:asciiTheme="minorHAnsi" w:hAnsiTheme="minorHAnsi" w:cs="Arial"/>
          <w:sz w:val="22"/>
          <w:szCs w:val="22"/>
        </w:rPr>
        <w:t>De nuestra mayor consideración:</w:t>
      </w:r>
    </w:p>
    <w:p w:rsidR="003E6D24" w:rsidRPr="00351B0F" w:rsidRDefault="003E6D24" w:rsidP="00351B0F">
      <w:pPr>
        <w:tabs>
          <w:tab w:val="left" w:pos="3200"/>
        </w:tabs>
        <w:jc w:val="both"/>
        <w:rPr>
          <w:rFonts w:asciiTheme="minorHAnsi" w:hAnsiTheme="minorHAnsi" w:cs="Arial"/>
          <w:sz w:val="22"/>
          <w:szCs w:val="22"/>
        </w:rPr>
      </w:pPr>
    </w:p>
    <w:p w:rsidR="003E6D24" w:rsidRPr="00351B0F" w:rsidRDefault="003E6D24" w:rsidP="00351B0F">
      <w:pPr>
        <w:tabs>
          <w:tab w:val="left" w:pos="3200"/>
        </w:tabs>
        <w:jc w:val="both"/>
        <w:rPr>
          <w:rFonts w:asciiTheme="minorHAnsi" w:hAnsiTheme="minorHAnsi" w:cs="Arial"/>
          <w:sz w:val="22"/>
          <w:szCs w:val="22"/>
        </w:rPr>
      </w:pPr>
      <w:r w:rsidRPr="00351B0F">
        <w:rPr>
          <w:rFonts w:asciiTheme="minorHAnsi" w:hAnsiTheme="minorHAnsi" w:cs="Arial"/>
          <w:sz w:val="22"/>
          <w:szCs w:val="22"/>
        </w:rPr>
        <w:tab/>
        <w:t xml:space="preserve">Tenemos el agrado de dirigirnos a Ud. a fin de poner a v/conocimiento que este H.C.D. en </w:t>
      </w:r>
      <w:r w:rsidRPr="00351B0F">
        <w:rPr>
          <w:rFonts w:asciiTheme="minorHAnsi" w:hAnsiTheme="minorHAnsi" w:cs="Arial"/>
          <w:b/>
          <w:sz w:val="22"/>
          <w:szCs w:val="22"/>
        </w:rPr>
        <w:t xml:space="preserve">Sesión Ordinaria </w:t>
      </w:r>
      <w:r w:rsidRPr="00351B0F">
        <w:rPr>
          <w:rFonts w:asciiTheme="minorHAnsi" w:hAnsiTheme="minorHAnsi" w:cs="Arial"/>
          <w:sz w:val="22"/>
          <w:szCs w:val="22"/>
        </w:rPr>
        <w:t xml:space="preserve">realizada el día de la fecha, ha sancionado por unanimidad la </w:t>
      </w:r>
      <w:r w:rsidRPr="00351B0F">
        <w:rPr>
          <w:rFonts w:asciiTheme="minorHAnsi" w:hAnsiTheme="minorHAnsi" w:cs="Arial"/>
          <w:b/>
          <w:sz w:val="22"/>
          <w:szCs w:val="22"/>
        </w:rPr>
        <w:t>Ordenanza Nº 2802</w:t>
      </w:r>
      <w:r w:rsidRPr="00351B0F">
        <w:rPr>
          <w:rFonts w:asciiTheme="minorHAnsi" w:hAnsiTheme="minorHAnsi" w:cs="Arial"/>
          <w:sz w:val="22"/>
          <w:szCs w:val="22"/>
        </w:rPr>
        <w:t>, cuyo texto se transcribe a continuación:</w:t>
      </w:r>
    </w:p>
    <w:p w:rsidR="003E6D24" w:rsidRPr="00351B0F" w:rsidRDefault="003E6D24" w:rsidP="00351B0F">
      <w:pPr>
        <w:jc w:val="both"/>
        <w:rPr>
          <w:rFonts w:asciiTheme="minorHAnsi" w:hAnsiTheme="minorHAnsi" w:cs="Arial"/>
          <w:b/>
          <w:sz w:val="22"/>
          <w:szCs w:val="22"/>
        </w:rPr>
      </w:pPr>
    </w:p>
    <w:p w:rsidR="003E6D24" w:rsidRPr="00351B0F" w:rsidRDefault="003E6D24" w:rsidP="00351B0F">
      <w:pPr>
        <w:jc w:val="both"/>
        <w:rPr>
          <w:rFonts w:asciiTheme="minorHAnsi" w:hAnsiTheme="minorHAnsi" w:cs="Arial"/>
          <w:sz w:val="22"/>
          <w:szCs w:val="22"/>
        </w:rPr>
      </w:pPr>
      <w:r w:rsidRPr="00351B0F">
        <w:rPr>
          <w:rFonts w:asciiTheme="minorHAnsi" w:hAnsiTheme="minorHAnsi" w:cs="Arial"/>
          <w:b/>
          <w:sz w:val="22"/>
          <w:szCs w:val="22"/>
          <w:lang w:val="es-ES_tradnl"/>
        </w:rPr>
        <w:t>“</w:t>
      </w:r>
      <w:r w:rsidRPr="00351B0F">
        <w:rPr>
          <w:rFonts w:asciiTheme="minorHAnsi" w:hAnsiTheme="minorHAnsi" w:cs="Arial"/>
          <w:b/>
          <w:sz w:val="22"/>
          <w:szCs w:val="22"/>
          <w:u w:val="single"/>
        </w:rPr>
        <w:t>VISTO:</w:t>
      </w:r>
      <w:r w:rsidRPr="00351B0F">
        <w:rPr>
          <w:rFonts w:asciiTheme="minorHAnsi" w:hAnsiTheme="minorHAnsi" w:cs="Arial"/>
          <w:sz w:val="22"/>
          <w:szCs w:val="22"/>
        </w:rPr>
        <w:t xml:space="preserve"> El sistema de Estacionamiento medido y pago vigente en nuestra ciudad; y</w:t>
      </w:r>
    </w:p>
    <w:p w:rsidR="003E6D24" w:rsidRPr="00351B0F" w:rsidRDefault="003E6D24" w:rsidP="00351B0F">
      <w:pPr>
        <w:jc w:val="both"/>
        <w:rPr>
          <w:rFonts w:asciiTheme="minorHAnsi" w:hAnsiTheme="minorHAnsi" w:cs="Arial"/>
          <w:sz w:val="22"/>
          <w:szCs w:val="22"/>
        </w:rPr>
      </w:pPr>
    </w:p>
    <w:p w:rsidR="003E6D24" w:rsidRPr="00351B0F" w:rsidRDefault="003E6D24" w:rsidP="00351B0F">
      <w:pPr>
        <w:tabs>
          <w:tab w:val="left" w:pos="1980"/>
        </w:tabs>
        <w:jc w:val="both"/>
        <w:rPr>
          <w:rFonts w:asciiTheme="minorHAnsi" w:hAnsiTheme="minorHAnsi" w:cs="Arial"/>
          <w:sz w:val="22"/>
          <w:szCs w:val="22"/>
        </w:rPr>
      </w:pPr>
      <w:r w:rsidRPr="00351B0F">
        <w:rPr>
          <w:rFonts w:asciiTheme="minorHAnsi" w:hAnsiTheme="minorHAnsi" w:cs="Arial"/>
          <w:b/>
          <w:sz w:val="22"/>
          <w:szCs w:val="22"/>
          <w:u w:val="single"/>
        </w:rPr>
        <w:t>CONSIDERANDO:</w:t>
      </w:r>
      <w:r w:rsidRPr="00351B0F">
        <w:rPr>
          <w:rFonts w:asciiTheme="minorHAnsi" w:hAnsiTheme="minorHAnsi" w:cs="Arial"/>
          <w:sz w:val="22"/>
          <w:szCs w:val="22"/>
        </w:rPr>
        <w:t xml:space="preserve"> La necesidad de introducir determinados cambios en el sistema de Estacionamiento medido y pago vigente en nuestra Ciudad.-</w:t>
      </w:r>
    </w:p>
    <w:p w:rsidR="003E6D24" w:rsidRPr="00351B0F" w:rsidRDefault="003E6D24" w:rsidP="00351B0F">
      <w:pPr>
        <w:ind w:firstLine="1800"/>
        <w:jc w:val="both"/>
        <w:rPr>
          <w:rFonts w:asciiTheme="minorHAnsi" w:hAnsiTheme="minorHAnsi"/>
          <w:sz w:val="22"/>
          <w:szCs w:val="22"/>
        </w:rPr>
      </w:pPr>
      <w:r w:rsidRPr="00351B0F">
        <w:rPr>
          <w:rFonts w:asciiTheme="minorHAnsi" w:hAnsiTheme="minorHAnsi" w:cs="Arial"/>
          <w:sz w:val="22"/>
          <w:szCs w:val="22"/>
        </w:rPr>
        <w:tab/>
      </w:r>
    </w:p>
    <w:p w:rsidR="003E6D24" w:rsidRPr="00351B0F" w:rsidRDefault="003E6D24" w:rsidP="00351B0F">
      <w:pPr>
        <w:jc w:val="both"/>
        <w:rPr>
          <w:rFonts w:asciiTheme="minorHAnsi" w:hAnsiTheme="minorHAnsi" w:cs="Arial"/>
          <w:sz w:val="22"/>
          <w:szCs w:val="22"/>
        </w:rPr>
      </w:pPr>
      <w:r w:rsidRPr="00351B0F">
        <w:rPr>
          <w:rFonts w:asciiTheme="minorHAnsi" w:hAnsiTheme="minorHAnsi" w:cs="Arial"/>
          <w:sz w:val="22"/>
          <w:szCs w:val="22"/>
          <w:lang w:val="es-ES_tradnl"/>
        </w:rPr>
        <w:t xml:space="preserve">Por ello, </w:t>
      </w:r>
      <w:r w:rsidRPr="00351B0F">
        <w:rPr>
          <w:rFonts w:asciiTheme="minorHAnsi" w:hAnsiTheme="minorHAnsi" w:cs="Arial"/>
          <w:b/>
          <w:sz w:val="22"/>
          <w:szCs w:val="22"/>
        </w:rPr>
        <w:t>EL HONORABLE CONCEJO DELIBERANTE DE LOBOS</w:t>
      </w:r>
      <w:r w:rsidRPr="00351B0F">
        <w:rPr>
          <w:rFonts w:asciiTheme="minorHAnsi" w:hAnsiTheme="minorHAnsi" w:cs="Arial"/>
          <w:sz w:val="22"/>
          <w:szCs w:val="22"/>
        </w:rPr>
        <w:t>,</w:t>
      </w:r>
      <w:r w:rsidRPr="00351B0F">
        <w:rPr>
          <w:rFonts w:asciiTheme="minorHAnsi" w:hAnsiTheme="minorHAnsi" w:cs="Arial"/>
          <w:b/>
          <w:sz w:val="22"/>
          <w:szCs w:val="22"/>
        </w:rPr>
        <w:t xml:space="preserve"> </w:t>
      </w:r>
      <w:r w:rsidRPr="00351B0F">
        <w:rPr>
          <w:rFonts w:asciiTheme="minorHAnsi" w:hAnsiTheme="minorHAnsi" w:cs="Arial"/>
          <w:sz w:val="22"/>
          <w:szCs w:val="22"/>
        </w:rPr>
        <w:t>sanciona por UNANIMIDAD la siguiente:</w:t>
      </w:r>
    </w:p>
    <w:p w:rsidR="003E6D24" w:rsidRPr="00351B0F" w:rsidRDefault="003E6D24" w:rsidP="00351B0F">
      <w:pPr>
        <w:jc w:val="both"/>
        <w:rPr>
          <w:rFonts w:asciiTheme="minorHAnsi" w:hAnsiTheme="minorHAnsi" w:cs="Arial"/>
          <w:sz w:val="22"/>
          <w:szCs w:val="22"/>
        </w:rPr>
      </w:pPr>
    </w:p>
    <w:p w:rsidR="003E6D24" w:rsidRPr="00351B0F" w:rsidRDefault="003E6D24" w:rsidP="00351B0F">
      <w:pPr>
        <w:autoSpaceDE w:val="0"/>
        <w:autoSpaceDN w:val="0"/>
        <w:adjustRightInd w:val="0"/>
        <w:jc w:val="both"/>
        <w:rPr>
          <w:rFonts w:asciiTheme="minorHAnsi" w:hAnsiTheme="minorHAnsi" w:cs="Arial"/>
          <w:b/>
          <w:sz w:val="22"/>
          <w:szCs w:val="22"/>
          <w:u w:val="single"/>
        </w:rPr>
      </w:pPr>
      <w:r w:rsidRPr="00351B0F">
        <w:rPr>
          <w:rFonts w:asciiTheme="minorHAnsi" w:hAnsiTheme="minorHAnsi" w:cs="Arial"/>
          <w:b/>
          <w:sz w:val="22"/>
          <w:szCs w:val="22"/>
          <w:u w:val="single"/>
        </w:rPr>
        <w:t>O R D E N A N Z A   N º  2 8 0 2</w:t>
      </w:r>
    </w:p>
    <w:p w:rsidR="003E6D24" w:rsidRPr="00351B0F" w:rsidRDefault="003E6D24" w:rsidP="00351B0F">
      <w:pPr>
        <w:autoSpaceDE w:val="0"/>
        <w:autoSpaceDN w:val="0"/>
        <w:adjustRightInd w:val="0"/>
        <w:jc w:val="both"/>
        <w:rPr>
          <w:rStyle w:val="nfasis"/>
          <w:rFonts w:asciiTheme="minorHAnsi" w:hAnsiTheme="minorHAnsi" w:cs="Arial"/>
          <w:i w:val="0"/>
          <w:sz w:val="22"/>
          <w:szCs w:val="22"/>
        </w:rPr>
      </w:pPr>
    </w:p>
    <w:p w:rsidR="003E6D24" w:rsidRPr="00351B0F" w:rsidRDefault="003E6D24" w:rsidP="00351B0F">
      <w:pPr>
        <w:jc w:val="both"/>
        <w:rPr>
          <w:rFonts w:asciiTheme="minorHAnsi" w:hAnsiTheme="minorHAnsi" w:cs="Arial"/>
          <w:sz w:val="22"/>
          <w:szCs w:val="22"/>
        </w:rPr>
      </w:pPr>
      <w:r w:rsidRPr="00351B0F">
        <w:rPr>
          <w:rFonts w:asciiTheme="minorHAnsi" w:hAnsiTheme="minorHAnsi" w:cs="Arial"/>
          <w:b/>
          <w:sz w:val="22"/>
          <w:szCs w:val="22"/>
          <w:u w:val="single"/>
        </w:rPr>
        <w:t>ARTÍCULO 1º:</w:t>
      </w:r>
      <w:r w:rsidRPr="00351B0F">
        <w:rPr>
          <w:rFonts w:asciiTheme="minorHAnsi" w:hAnsiTheme="minorHAnsi" w:cs="Arial"/>
          <w:sz w:val="22"/>
          <w:szCs w:val="22"/>
        </w:rPr>
        <w:t xml:space="preserve"> Modifíquese el artículo 2º de la ordenanza Nº 2530, quedando redactado de la siguiente forma: </w:t>
      </w:r>
      <w:r w:rsidRPr="00351B0F">
        <w:rPr>
          <w:rFonts w:asciiTheme="minorHAnsi" w:hAnsiTheme="minorHAnsi" w:cs="Arial"/>
          <w:i/>
          <w:sz w:val="22"/>
          <w:szCs w:val="22"/>
        </w:rPr>
        <w:t xml:space="preserve">“Artículo 2º: Está prohibido el estacionamiento de todo tipo de vehículos, a excepción de lo dispuesto por la ordenanza municipal 2036/2000, sobre la acera Sud de la calle Salgado entre </w:t>
      </w:r>
      <w:proofErr w:type="spellStart"/>
      <w:r w:rsidRPr="00351B0F">
        <w:rPr>
          <w:rFonts w:asciiTheme="minorHAnsi" w:hAnsiTheme="minorHAnsi" w:cs="Arial"/>
          <w:i/>
          <w:sz w:val="22"/>
          <w:szCs w:val="22"/>
        </w:rPr>
        <w:t>Albertini</w:t>
      </w:r>
      <w:proofErr w:type="spellEnd"/>
      <w:r w:rsidRPr="00351B0F">
        <w:rPr>
          <w:rFonts w:asciiTheme="minorHAnsi" w:hAnsiTheme="minorHAnsi" w:cs="Arial"/>
          <w:i/>
          <w:sz w:val="22"/>
          <w:szCs w:val="22"/>
        </w:rPr>
        <w:t xml:space="preserve"> y Presidente Perón”</w:t>
      </w:r>
      <w:r w:rsidRPr="00351B0F">
        <w:rPr>
          <w:rFonts w:asciiTheme="minorHAnsi" w:hAnsiTheme="minorHAnsi" w:cs="Arial"/>
          <w:sz w:val="22"/>
          <w:szCs w:val="22"/>
        </w:rPr>
        <w:t>.-</w:t>
      </w:r>
    </w:p>
    <w:p w:rsidR="003E6D24" w:rsidRPr="00351B0F" w:rsidRDefault="003E6D24" w:rsidP="00351B0F">
      <w:pPr>
        <w:jc w:val="both"/>
        <w:rPr>
          <w:rFonts w:asciiTheme="minorHAnsi" w:hAnsiTheme="minorHAnsi" w:cs="Arial"/>
          <w:sz w:val="22"/>
          <w:szCs w:val="22"/>
        </w:rPr>
      </w:pPr>
    </w:p>
    <w:p w:rsidR="003E6D24" w:rsidRPr="00351B0F" w:rsidRDefault="003E6D24" w:rsidP="00351B0F">
      <w:pPr>
        <w:jc w:val="both"/>
        <w:rPr>
          <w:rFonts w:asciiTheme="minorHAnsi" w:hAnsiTheme="minorHAnsi" w:cs="Arial"/>
          <w:i/>
          <w:sz w:val="22"/>
          <w:szCs w:val="22"/>
        </w:rPr>
      </w:pPr>
      <w:r w:rsidRPr="00351B0F">
        <w:rPr>
          <w:rFonts w:asciiTheme="minorHAnsi" w:hAnsiTheme="minorHAnsi" w:cs="Arial"/>
          <w:b/>
          <w:sz w:val="22"/>
          <w:szCs w:val="22"/>
          <w:u w:val="single"/>
        </w:rPr>
        <w:t>ARTÍCULO 2º:</w:t>
      </w:r>
      <w:r w:rsidRPr="00351B0F">
        <w:rPr>
          <w:rFonts w:asciiTheme="minorHAnsi" w:hAnsiTheme="minorHAnsi" w:cs="Arial"/>
          <w:sz w:val="22"/>
          <w:szCs w:val="22"/>
        </w:rPr>
        <w:t xml:space="preserve"> Modifíquese el artículo 1º de la ordenanza Nº 2530, quedando redactado de la siguiente forma: </w:t>
      </w:r>
      <w:r w:rsidRPr="00351B0F">
        <w:rPr>
          <w:rFonts w:asciiTheme="minorHAnsi" w:hAnsiTheme="minorHAnsi" w:cs="Arial"/>
          <w:i/>
          <w:sz w:val="22"/>
          <w:szCs w:val="22"/>
        </w:rPr>
        <w:t>“Artículo 1º: Establécese, en forma definitiva el “Sistema de estacionamiento medido y pago”, previsto en la Ordenanza 2507/2010 en el área de la ciudad de Lobos, comprendida entre las calles, a saber:</w:t>
      </w:r>
    </w:p>
    <w:p w:rsidR="003E6D24" w:rsidRPr="00351B0F" w:rsidRDefault="003E6D24" w:rsidP="00351B0F">
      <w:pPr>
        <w:jc w:val="both"/>
        <w:rPr>
          <w:rFonts w:asciiTheme="minorHAnsi" w:hAnsiTheme="minorHAnsi" w:cs="Arial"/>
          <w:i/>
          <w:sz w:val="22"/>
          <w:szCs w:val="22"/>
        </w:rPr>
      </w:pPr>
    </w:p>
    <w:p w:rsidR="003E6D24" w:rsidRPr="00351B0F" w:rsidRDefault="003E6D24" w:rsidP="00351B0F">
      <w:pPr>
        <w:pStyle w:val="Ttulo2"/>
        <w:keepLines w:val="0"/>
        <w:numPr>
          <w:ilvl w:val="0"/>
          <w:numId w:val="4"/>
        </w:numPr>
        <w:spacing w:before="0"/>
        <w:jc w:val="both"/>
        <w:rPr>
          <w:rFonts w:asciiTheme="minorHAnsi" w:hAnsiTheme="minorHAnsi"/>
          <w:b w:val="0"/>
          <w:color w:val="auto"/>
          <w:sz w:val="22"/>
          <w:szCs w:val="22"/>
        </w:rPr>
      </w:pPr>
      <w:r w:rsidRPr="00351B0F">
        <w:rPr>
          <w:rFonts w:asciiTheme="minorHAnsi" w:hAnsiTheme="minorHAnsi"/>
          <w:b w:val="0"/>
          <w:color w:val="auto"/>
          <w:sz w:val="22"/>
          <w:szCs w:val="22"/>
        </w:rPr>
        <w:t>9 de Julio entre Buenos Aires y Av. Alem</w:t>
      </w:r>
    </w:p>
    <w:p w:rsidR="003E6D24" w:rsidRPr="00351B0F" w:rsidRDefault="003E6D24" w:rsidP="00351B0F">
      <w:pPr>
        <w:pStyle w:val="Ttulo2"/>
        <w:keepLines w:val="0"/>
        <w:numPr>
          <w:ilvl w:val="0"/>
          <w:numId w:val="4"/>
        </w:numPr>
        <w:spacing w:before="0"/>
        <w:jc w:val="both"/>
        <w:rPr>
          <w:rFonts w:asciiTheme="minorHAnsi" w:hAnsiTheme="minorHAnsi"/>
          <w:b w:val="0"/>
          <w:color w:val="auto"/>
          <w:sz w:val="22"/>
          <w:szCs w:val="22"/>
        </w:rPr>
      </w:pPr>
      <w:r w:rsidRPr="00351B0F">
        <w:rPr>
          <w:rFonts w:asciiTheme="minorHAnsi" w:hAnsiTheme="minorHAnsi"/>
          <w:b w:val="0"/>
          <w:color w:val="auto"/>
          <w:sz w:val="22"/>
          <w:szCs w:val="22"/>
        </w:rPr>
        <w:t>25 de Mayo entre Belgrano y Buenos Aires</w:t>
      </w:r>
    </w:p>
    <w:p w:rsidR="003E6D24" w:rsidRPr="00351B0F" w:rsidRDefault="003E6D24" w:rsidP="00351B0F">
      <w:pPr>
        <w:pStyle w:val="Ttulo2"/>
        <w:keepLines w:val="0"/>
        <w:numPr>
          <w:ilvl w:val="0"/>
          <w:numId w:val="4"/>
        </w:numPr>
        <w:spacing w:before="0"/>
        <w:jc w:val="both"/>
        <w:rPr>
          <w:rFonts w:asciiTheme="minorHAnsi" w:hAnsiTheme="minorHAnsi"/>
          <w:b w:val="0"/>
          <w:color w:val="auto"/>
          <w:sz w:val="22"/>
          <w:szCs w:val="22"/>
        </w:rPr>
      </w:pPr>
      <w:r w:rsidRPr="00351B0F">
        <w:rPr>
          <w:rFonts w:asciiTheme="minorHAnsi" w:hAnsiTheme="minorHAnsi"/>
          <w:b w:val="0"/>
          <w:color w:val="auto"/>
          <w:sz w:val="22"/>
          <w:szCs w:val="22"/>
        </w:rPr>
        <w:t>Buenos Aires entre  Lacoste y Salgado</w:t>
      </w:r>
    </w:p>
    <w:p w:rsidR="003E6D24" w:rsidRPr="00351B0F" w:rsidRDefault="003E6D24" w:rsidP="00351B0F">
      <w:pPr>
        <w:pStyle w:val="Ttulo2"/>
        <w:keepLines w:val="0"/>
        <w:numPr>
          <w:ilvl w:val="0"/>
          <w:numId w:val="4"/>
        </w:numPr>
        <w:spacing w:before="0"/>
        <w:jc w:val="both"/>
        <w:rPr>
          <w:rFonts w:asciiTheme="minorHAnsi" w:hAnsiTheme="minorHAnsi"/>
          <w:b w:val="0"/>
          <w:color w:val="auto"/>
          <w:sz w:val="22"/>
          <w:szCs w:val="22"/>
        </w:rPr>
      </w:pPr>
      <w:r w:rsidRPr="00351B0F">
        <w:rPr>
          <w:rFonts w:asciiTheme="minorHAnsi" w:hAnsiTheme="minorHAnsi"/>
          <w:b w:val="0"/>
          <w:color w:val="auto"/>
          <w:sz w:val="22"/>
          <w:szCs w:val="22"/>
        </w:rPr>
        <w:t>Pte. Perón entre Salgado y San Martín</w:t>
      </w:r>
    </w:p>
    <w:p w:rsidR="003E6D24" w:rsidRPr="00351B0F" w:rsidRDefault="003E6D24" w:rsidP="00351B0F">
      <w:pPr>
        <w:pStyle w:val="Ttulo2"/>
        <w:keepLines w:val="0"/>
        <w:numPr>
          <w:ilvl w:val="0"/>
          <w:numId w:val="4"/>
        </w:numPr>
        <w:spacing w:before="0"/>
        <w:jc w:val="both"/>
        <w:rPr>
          <w:rFonts w:asciiTheme="minorHAnsi" w:hAnsiTheme="minorHAnsi"/>
          <w:b w:val="0"/>
          <w:color w:val="auto"/>
          <w:sz w:val="22"/>
          <w:szCs w:val="22"/>
        </w:rPr>
      </w:pPr>
      <w:r w:rsidRPr="00351B0F">
        <w:rPr>
          <w:rFonts w:asciiTheme="minorHAnsi" w:hAnsiTheme="minorHAnsi"/>
          <w:b w:val="0"/>
          <w:color w:val="auto"/>
          <w:sz w:val="22"/>
          <w:szCs w:val="22"/>
        </w:rPr>
        <w:t>Moreno entre Balcarce y Salgado</w:t>
      </w:r>
    </w:p>
    <w:p w:rsidR="003E6D24" w:rsidRPr="00351B0F" w:rsidRDefault="003E6D24" w:rsidP="00351B0F">
      <w:pPr>
        <w:pStyle w:val="Ttulo2"/>
        <w:keepLines w:val="0"/>
        <w:numPr>
          <w:ilvl w:val="0"/>
          <w:numId w:val="4"/>
        </w:numPr>
        <w:spacing w:before="0"/>
        <w:jc w:val="both"/>
        <w:rPr>
          <w:rFonts w:asciiTheme="minorHAnsi" w:hAnsiTheme="minorHAnsi"/>
          <w:b w:val="0"/>
          <w:color w:val="auto"/>
          <w:sz w:val="22"/>
          <w:szCs w:val="22"/>
        </w:rPr>
      </w:pPr>
      <w:r w:rsidRPr="00351B0F">
        <w:rPr>
          <w:rFonts w:asciiTheme="minorHAnsi" w:hAnsiTheme="minorHAnsi"/>
          <w:b w:val="0"/>
          <w:color w:val="auto"/>
          <w:sz w:val="22"/>
          <w:szCs w:val="22"/>
        </w:rPr>
        <w:t>Rivadavia entre Salgado e Hiriart</w:t>
      </w:r>
    </w:p>
    <w:p w:rsidR="003E6D24" w:rsidRPr="00351B0F" w:rsidRDefault="003E6D24" w:rsidP="00351B0F">
      <w:pPr>
        <w:pStyle w:val="Ttulo2"/>
        <w:keepLines w:val="0"/>
        <w:numPr>
          <w:ilvl w:val="0"/>
          <w:numId w:val="4"/>
        </w:numPr>
        <w:spacing w:before="0"/>
        <w:jc w:val="both"/>
        <w:rPr>
          <w:rFonts w:asciiTheme="minorHAnsi" w:hAnsiTheme="minorHAnsi"/>
          <w:b w:val="0"/>
          <w:color w:val="auto"/>
          <w:sz w:val="22"/>
          <w:szCs w:val="22"/>
        </w:rPr>
      </w:pPr>
      <w:r w:rsidRPr="00351B0F">
        <w:rPr>
          <w:rFonts w:asciiTheme="minorHAnsi" w:hAnsiTheme="minorHAnsi"/>
          <w:b w:val="0"/>
          <w:color w:val="auto"/>
          <w:sz w:val="22"/>
          <w:szCs w:val="22"/>
        </w:rPr>
        <w:t>Hiriart entre Rivadavia y Buenos Aires</w:t>
      </w:r>
    </w:p>
    <w:p w:rsidR="003E6D24" w:rsidRPr="00351B0F" w:rsidRDefault="003E6D24" w:rsidP="00351B0F">
      <w:pPr>
        <w:pStyle w:val="Ttulo2"/>
        <w:keepLines w:val="0"/>
        <w:numPr>
          <w:ilvl w:val="0"/>
          <w:numId w:val="4"/>
        </w:numPr>
        <w:spacing w:before="0"/>
        <w:jc w:val="both"/>
        <w:rPr>
          <w:rFonts w:asciiTheme="minorHAnsi" w:hAnsiTheme="minorHAnsi"/>
          <w:b w:val="0"/>
          <w:color w:val="auto"/>
          <w:sz w:val="22"/>
          <w:szCs w:val="22"/>
        </w:rPr>
      </w:pPr>
      <w:r w:rsidRPr="00351B0F">
        <w:rPr>
          <w:rFonts w:asciiTheme="minorHAnsi" w:hAnsiTheme="minorHAnsi"/>
          <w:b w:val="0"/>
          <w:color w:val="auto"/>
          <w:sz w:val="22"/>
          <w:szCs w:val="22"/>
        </w:rPr>
        <w:t>Belgrano entre Salgado y 25 de Mayo</w:t>
      </w:r>
    </w:p>
    <w:p w:rsidR="003E6D24" w:rsidRPr="00351B0F" w:rsidRDefault="003E6D24" w:rsidP="00351B0F">
      <w:pPr>
        <w:pStyle w:val="Ttulo2"/>
        <w:keepLines w:val="0"/>
        <w:numPr>
          <w:ilvl w:val="0"/>
          <w:numId w:val="4"/>
        </w:numPr>
        <w:spacing w:before="0"/>
        <w:jc w:val="both"/>
        <w:rPr>
          <w:rFonts w:asciiTheme="minorHAnsi" w:hAnsiTheme="minorHAnsi"/>
          <w:b w:val="0"/>
          <w:color w:val="auto"/>
          <w:sz w:val="22"/>
          <w:szCs w:val="22"/>
        </w:rPr>
      </w:pPr>
      <w:r w:rsidRPr="00351B0F">
        <w:rPr>
          <w:rFonts w:asciiTheme="minorHAnsi" w:hAnsiTheme="minorHAnsi"/>
          <w:b w:val="0"/>
          <w:color w:val="auto"/>
          <w:sz w:val="22"/>
          <w:szCs w:val="22"/>
        </w:rPr>
        <w:t>Salgado entre Moreno y Belgrano.-</w:t>
      </w:r>
    </w:p>
    <w:p w:rsidR="003E6D24" w:rsidRPr="00351B0F" w:rsidRDefault="003E6D24" w:rsidP="00351B0F">
      <w:pPr>
        <w:jc w:val="both"/>
        <w:rPr>
          <w:rFonts w:asciiTheme="minorHAnsi" w:hAnsiTheme="minorHAnsi" w:cs="Arial"/>
          <w:sz w:val="22"/>
          <w:szCs w:val="22"/>
        </w:rPr>
      </w:pPr>
    </w:p>
    <w:p w:rsidR="003E6D24" w:rsidRPr="00351B0F" w:rsidRDefault="003E6D24" w:rsidP="00351B0F">
      <w:pPr>
        <w:jc w:val="both"/>
        <w:rPr>
          <w:rFonts w:asciiTheme="minorHAnsi" w:hAnsiTheme="minorHAnsi" w:cs="Arial"/>
          <w:b/>
          <w:i/>
          <w:sz w:val="22"/>
          <w:szCs w:val="22"/>
        </w:rPr>
      </w:pPr>
      <w:r w:rsidRPr="00351B0F">
        <w:rPr>
          <w:rFonts w:asciiTheme="minorHAnsi" w:hAnsiTheme="minorHAnsi" w:cs="Arial"/>
          <w:b/>
          <w:sz w:val="22"/>
          <w:szCs w:val="22"/>
          <w:u w:val="single"/>
        </w:rPr>
        <w:t>ARTÍCULO 3</w:t>
      </w:r>
      <w:proofErr w:type="gramStart"/>
      <w:r w:rsidRPr="00351B0F">
        <w:rPr>
          <w:rFonts w:asciiTheme="minorHAnsi" w:hAnsiTheme="minorHAnsi" w:cs="Arial"/>
          <w:b/>
          <w:sz w:val="22"/>
          <w:szCs w:val="22"/>
          <w:u w:val="single"/>
        </w:rPr>
        <w:t>º :</w:t>
      </w:r>
      <w:proofErr w:type="gramEnd"/>
      <w:r w:rsidRPr="00351B0F">
        <w:rPr>
          <w:rFonts w:asciiTheme="minorHAnsi" w:hAnsiTheme="minorHAnsi" w:cs="Arial"/>
          <w:sz w:val="22"/>
          <w:szCs w:val="22"/>
        </w:rPr>
        <w:t xml:space="preserve"> Modifíquese lo prescripto por el artículo 3º de la Ordenanza Nº 2530, el que quedará redactado de la siguiente forma:</w:t>
      </w:r>
      <w:r w:rsidRPr="00351B0F">
        <w:rPr>
          <w:rFonts w:asciiTheme="minorHAnsi" w:hAnsiTheme="minorHAnsi" w:cs="Arial"/>
          <w:b/>
          <w:i/>
          <w:sz w:val="22"/>
          <w:szCs w:val="22"/>
        </w:rPr>
        <w:t xml:space="preserve"> </w:t>
      </w:r>
      <w:r w:rsidRPr="00351B0F">
        <w:rPr>
          <w:rFonts w:asciiTheme="minorHAnsi" w:hAnsiTheme="minorHAnsi" w:cs="Arial"/>
          <w:i/>
          <w:sz w:val="22"/>
          <w:szCs w:val="22"/>
        </w:rPr>
        <w:t xml:space="preserve">“Artículo 3º: El horario de funcionamiento del sistema de estacionamiento medido regirá en los días hábiles de la siguiente manera: de Lunes a Viernes inclusive de </w:t>
      </w:r>
      <w:smartTag w:uri="urn:schemas-microsoft-com:office:smarttags" w:element="metricconverter">
        <w:smartTagPr>
          <w:attr w:name="ProductID" w:val="09 a"/>
        </w:smartTagPr>
        <w:r w:rsidRPr="00351B0F">
          <w:rPr>
            <w:rFonts w:asciiTheme="minorHAnsi" w:hAnsiTheme="minorHAnsi" w:cs="Arial"/>
            <w:i/>
            <w:sz w:val="22"/>
            <w:szCs w:val="22"/>
          </w:rPr>
          <w:t>09 a</w:t>
        </w:r>
      </w:smartTag>
      <w:r w:rsidRPr="00351B0F">
        <w:rPr>
          <w:rFonts w:asciiTheme="minorHAnsi" w:hAnsiTheme="minorHAnsi" w:cs="Arial"/>
          <w:i/>
          <w:sz w:val="22"/>
          <w:szCs w:val="22"/>
        </w:rPr>
        <w:t xml:space="preserve"> 15 horas.- El mismo solo será interrumpido los días feriados”</w:t>
      </w:r>
      <w:r w:rsidRPr="00351B0F">
        <w:rPr>
          <w:rFonts w:asciiTheme="minorHAnsi" w:hAnsiTheme="minorHAnsi" w:cs="Arial"/>
          <w:sz w:val="22"/>
          <w:szCs w:val="22"/>
        </w:rPr>
        <w:t>.-</w:t>
      </w:r>
    </w:p>
    <w:p w:rsidR="003E6D24" w:rsidRPr="00351B0F" w:rsidRDefault="003E6D24" w:rsidP="00351B0F">
      <w:pPr>
        <w:jc w:val="both"/>
        <w:rPr>
          <w:rFonts w:asciiTheme="minorHAnsi" w:hAnsiTheme="minorHAnsi" w:cs="Arial"/>
          <w:sz w:val="22"/>
          <w:szCs w:val="22"/>
        </w:rPr>
      </w:pPr>
    </w:p>
    <w:p w:rsidR="003E6D24" w:rsidRPr="00351B0F" w:rsidRDefault="003E6D24" w:rsidP="00351B0F">
      <w:pPr>
        <w:jc w:val="both"/>
        <w:rPr>
          <w:rFonts w:asciiTheme="minorHAnsi" w:hAnsiTheme="minorHAnsi" w:cs="Arial"/>
          <w:sz w:val="22"/>
          <w:szCs w:val="22"/>
        </w:rPr>
      </w:pPr>
      <w:r w:rsidRPr="00351B0F">
        <w:rPr>
          <w:rFonts w:asciiTheme="minorHAnsi" w:hAnsiTheme="minorHAnsi" w:cs="Arial"/>
          <w:b/>
          <w:sz w:val="22"/>
          <w:szCs w:val="22"/>
          <w:u w:val="single"/>
        </w:rPr>
        <w:t>ARTÍCULO 4</w:t>
      </w:r>
      <w:proofErr w:type="gramStart"/>
      <w:r w:rsidRPr="00351B0F">
        <w:rPr>
          <w:rFonts w:asciiTheme="minorHAnsi" w:hAnsiTheme="minorHAnsi" w:cs="Arial"/>
          <w:b/>
          <w:sz w:val="22"/>
          <w:szCs w:val="22"/>
          <w:u w:val="single"/>
        </w:rPr>
        <w:t>º :</w:t>
      </w:r>
      <w:proofErr w:type="gramEnd"/>
      <w:r w:rsidRPr="00351B0F">
        <w:rPr>
          <w:rFonts w:asciiTheme="minorHAnsi" w:hAnsiTheme="minorHAnsi" w:cs="Arial"/>
          <w:sz w:val="22"/>
          <w:szCs w:val="22"/>
        </w:rPr>
        <w:t xml:space="preserve"> Modifíquese lo prescripto por el artículo 7º de la Ordenanza Nº 2530, el que quedará redactado de la siguiente forma: </w:t>
      </w:r>
      <w:r w:rsidRPr="00351B0F">
        <w:rPr>
          <w:rFonts w:asciiTheme="minorHAnsi" w:hAnsiTheme="minorHAnsi" w:cs="Arial"/>
          <w:i/>
          <w:sz w:val="22"/>
          <w:szCs w:val="22"/>
        </w:rPr>
        <w:t xml:space="preserve">“Artículo 7º: Los frentistas particulares que </w:t>
      </w:r>
      <w:r w:rsidRPr="00351B0F">
        <w:rPr>
          <w:rFonts w:asciiTheme="minorHAnsi" w:hAnsiTheme="minorHAnsi" w:cs="Arial"/>
          <w:bCs/>
          <w:i/>
          <w:sz w:val="22"/>
          <w:szCs w:val="22"/>
        </w:rPr>
        <w:t>no</w:t>
      </w:r>
      <w:r w:rsidRPr="00351B0F">
        <w:rPr>
          <w:rFonts w:asciiTheme="minorHAnsi" w:hAnsiTheme="minorHAnsi" w:cs="Arial"/>
          <w:i/>
          <w:sz w:val="22"/>
          <w:szCs w:val="22"/>
        </w:rPr>
        <w:t xml:space="preserve"> posean garaje y que acrediten domicilio y titularidad del vehículo se encontrarán exceptuados del pago de Estacionamiento, al tal efecto el DEM reglamentara la forma de acreditar tales extremos y la constancia que se extenderá a los vecinos exceptuados del tributo”</w:t>
      </w:r>
      <w:r w:rsidRPr="00351B0F">
        <w:rPr>
          <w:rFonts w:asciiTheme="minorHAnsi" w:hAnsiTheme="minorHAnsi" w:cs="Arial"/>
          <w:sz w:val="22"/>
          <w:szCs w:val="22"/>
        </w:rPr>
        <w:t>.-</w:t>
      </w:r>
    </w:p>
    <w:p w:rsidR="003E6D24" w:rsidRPr="00351B0F" w:rsidRDefault="003E6D24" w:rsidP="00351B0F">
      <w:pPr>
        <w:jc w:val="both"/>
        <w:rPr>
          <w:rFonts w:asciiTheme="minorHAnsi" w:hAnsiTheme="minorHAnsi" w:cs="Arial"/>
          <w:sz w:val="22"/>
          <w:szCs w:val="22"/>
          <w:u w:val="single"/>
        </w:rPr>
      </w:pPr>
    </w:p>
    <w:p w:rsidR="003E6D24" w:rsidRPr="00351B0F" w:rsidRDefault="003E6D24" w:rsidP="00351B0F">
      <w:pPr>
        <w:jc w:val="both"/>
        <w:rPr>
          <w:rFonts w:asciiTheme="minorHAnsi" w:hAnsiTheme="minorHAnsi" w:cs="Arial"/>
          <w:sz w:val="22"/>
          <w:szCs w:val="22"/>
        </w:rPr>
      </w:pPr>
      <w:r w:rsidRPr="00351B0F">
        <w:rPr>
          <w:rFonts w:asciiTheme="minorHAnsi" w:hAnsiTheme="minorHAnsi" w:cs="Arial"/>
          <w:b/>
          <w:sz w:val="22"/>
          <w:szCs w:val="22"/>
          <w:u w:val="single"/>
        </w:rPr>
        <w:t>ARTÍCULO 5</w:t>
      </w:r>
      <w:proofErr w:type="gramStart"/>
      <w:r w:rsidRPr="00351B0F">
        <w:rPr>
          <w:rFonts w:asciiTheme="minorHAnsi" w:hAnsiTheme="minorHAnsi" w:cs="Arial"/>
          <w:b/>
          <w:sz w:val="22"/>
          <w:szCs w:val="22"/>
          <w:u w:val="single"/>
        </w:rPr>
        <w:t>º :</w:t>
      </w:r>
      <w:proofErr w:type="gramEnd"/>
      <w:r w:rsidRPr="00351B0F">
        <w:rPr>
          <w:rFonts w:asciiTheme="minorHAnsi" w:hAnsiTheme="minorHAnsi" w:cs="Arial"/>
          <w:sz w:val="22"/>
          <w:szCs w:val="22"/>
        </w:rPr>
        <w:t xml:space="preserve"> Modifíquese lo prescripto por el artículo 17º de la Ordenanza Nº 2530, el que quedará redactado de la siguiente forma: </w:t>
      </w:r>
      <w:r w:rsidRPr="00351B0F">
        <w:rPr>
          <w:rFonts w:asciiTheme="minorHAnsi" w:hAnsiTheme="minorHAnsi" w:cs="Arial"/>
          <w:i/>
          <w:sz w:val="22"/>
          <w:szCs w:val="22"/>
        </w:rPr>
        <w:t>“Artículo 17º: Destínese la totalidad de lo recaudado por el Sistema de Estacionamiento medido y pago a la realización de obras de infraestructura y seguridad vial, ello previa deducción del los gastos operativos del sistema”</w:t>
      </w:r>
      <w:r w:rsidRPr="00351B0F">
        <w:rPr>
          <w:rFonts w:asciiTheme="minorHAnsi" w:hAnsiTheme="minorHAnsi" w:cs="Arial"/>
          <w:sz w:val="22"/>
          <w:szCs w:val="22"/>
        </w:rPr>
        <w:t>.-</w:t>
      </w:r>
    </w:p>
    <w:p w:rsidR="003E6D24" w:rsidRPr="00351B0F" w:rsidRDefault="003E6D24" w:rsidP="00351B0F">
      <w:pPr>
        <w:jc w:val="both"/>
        <w:rPr>
          <w:rFonts w:asciiTheme="minorHAnsi" w:hAnsiTheme="minorHAnsi" w:cs="Arial"/>
          <w:sz w:val="22"/>
          <w:szCs w:val="22"/>
        </w:rPr>
      </w:pPr>
    </w:p>
    <w:p w:rsidR="003E6D24" w:rsidRPr="00351B0F" w:rsidRDefault="003E6D24" w:rsidP="00351B0F">
      <w:pPr>
        <w:jc w:val="both"/>
        <w:rPr>
          <w:rFonts w:asciiTheme="minorHAnsi" w:hAnsiTheme="minorHAnsi" w:cs="Arial"/>
          <w:sz w:val="22"/>
          <w:szCs w:val="22"/>
        </w:rPr>
      </w:pPr>
      <w:r w:rsidRPr="00351B0F">
        <w:rPr>
          <w:rFonts w:asciiTheme="minorHAnsi" w:hAnsiTheme="minorHAnsi" w:cs="Arial"/>
          <w:b/>
          <w:sz w:val="22"/>
          <w:szCs w:val="22"/>
          <w:u w:val="single"/>
        </w:rPr>
        <w:t>ARTÍCULO 6º:</w:t>
      </w:r>
      <w:r w:rsidRPr="00351B0F">
        <w:rPr>
          <w:rFonts w:asciiTheme="minorHAnsi" w:hAnsiTheme="minorHAnsi" w:cs="Arial"/>
          <w:sz w:val="22"/>
          <w:szCs w:val="22"/>
        </w:rPr>
        <w:t xml:space="preserve"> Modifíquese lo prescripto por el artículo 14º de la Ordenanza Nº 2530, el que quedará redactado de la siguiente forma: </w:t>
      </w:r>
      <w:r w:rsidRPr="00351B0F">
        <w:rPr>
          <w:rFonts w:asciiTheme="minorHAnsi" w:hAnsiTheme="minorHAnsi" w:cs="Arial"/>
          <w:i/>
          <w:sz w:val="22"/>
          <w:szCs w:val="22"/>
        </w:rPr>
        <w:t>“Artículo 14º: En caso de infracción al Artículo precedente se podrá abonar la infracción mediante un pago voluntario a efectuarse dentro de las 48 horas hábiles de labrada la infracción, y por los mismos medios habilitados para el cobro del Sistema, el costo de dicho pago voluntario será el equivalente a 12 hs de estacionamiento medido. Quien no optase por el pago voluntario será pasible de aplicación de una Multa de 50 Unidades Fijas, cada una de las cuales equivale al menor precio de venta al público de un litro de nafta especial”</w:t>
      </w:r>
      <w:r w:rsidRPr="00351B0F">
        <w:rPr>
          <w:rFonts w:asciiTheme="minorHAnsi" w:hAnsiTheme="minorHAnsi" w:cs="Arial"/>
          <w:sz w:val="22"/>
          <w:szCs w:val="22"/>
        </w:rPr>
        <w:t>.-</w:t>
      </w:r>
    </w:p>
    <w:p w:rsidR="003E6D24" w:rsidRPr="00351B0F" w:rsidRDefault="003E6D24" w:rsidP="00351B0F">
      <w:pPr>
        <w:jc w:val="both"/>
        <w:rPr>
          <w:rFonts w:asciiTheme="minorHAnsi" w:hAnsiTheme="minorHAnsi" w:cs="Arial"/>
          <w:sz w:val="22"/>
          <w:szCs w:val="22"/>
        </w:rPr>
      </w:pPr>
    </w:p>
    <w:p w:rsidR="003E6D24" w:rsidRPr="00351B0F" w:rsidRDefault="003E6D24" w:rsidP="00351B0F">
      <w:pPr>
        <w:jc w:val="both"/>
        <w:rPr>
          <w:rFonts w:asciiTheme="minorHAnsi" w:hAnsiTheme="minorHAnsi" w:cs="Arial"/>
          <w:sz w:val="22"/>
          <w:szCs w:val="22"/>
        </w:rPr>
      </w:pPr>
      <w:r w:rsidRPr="00351B0F">
        <w:rPr>
          <w:rFonts w:asciiTheme="minorHAnsi" w:hAnsiTheme="minorHAnsi" w:cs="Arial"/>
          <w:b/>
          <w:sz w:val="22"/>
          <w:szCs w:val="22"/>
          <w:u w:val="single"/>
        </w:rPr>
        <w:t>ARTÍCULO 6º BIS:</w:t>
      </w:r>
      <w:r w:rsidRPr="00351B0F">
        <w:rPr>
          <w:rFonts w:asciiTheme="minorHAnsi" w:hAnsiTheme="minorHAnsi" w:cs="Arial"/>
          <w:sz w:val="22"/>
          <w:szCs w:val="22"/>
        </w:rPr>
        <w:t xml:space="preserve"> Déjase sin efecto al Artículo 4º de la Ordenanza Nº 2749, modificatorio del Artículo 13 de la Ordenanza Nº 2530, el que quedará redactado de la siguiente forma: </w:t>
      </w:r>
      <w:r w:rsidRPr="00351B0F">
        <w:rPr>
          <w:rFonts w:asciiTheme="minorHAnsi" w:hAnsiTheme="minorHAnsi" w:cs="Arial"/>
          <w:b/>
          <w:i/>
          <w:sz w:val="22"/>
          <w:szCs w:val="22"/>
        </w:rPr>
        <w:t>“</w:t>
      </w:r>
      <w:r w:rsidRPr="00351B0F">
        <w:rPr>
          <w:rFonts w:asciiTheme="minorHAnsi" w:hAnsiTheme="minorHAnsi" w:cs="Arial"/>
          <w:i/>
          <w:sz w:val="22"/>
          <w:szCs w:val="22"/>
        </w:rPr>
        <w:t xml:space="preserve">Artículo 13º de la Ordenanza 2530: El incumplimiento de lo dispuesto en los Artículos </w:t>
      </w:r>
      <w:smartTag w:uri="urn:schemas-microsoft-com:office:smarttags" w:element="metricconverter">
        <w:smartTagPr>
          <w:attr w:name="ProductID" w:val="1 a"/>
        </w:smartTagPr>
        <w:r w:rsidRPr="00351B0F">
          <w:rPr>
            <w:rFonts w:asciiTheme="minorHAnsi" w:hAnsiTheme="minorHAnsi" w:cs="Arial"/>
            <w:i/>
            <w:sz w:val="22"/>
            <w:szCs w:val="22"/>
          </w:rPr>
          <w:t>1 a</w:t>
        </w:r>
      </w:smartTag>
      <w:r w:rsidRPr="00351B0F">
        <w:rPr>
          <w:rFonts w:asciiTheme="minorHAnsi" w:hAnsiTheme="minorHAnsi" w:cs="Arial"/>
          <w:i/>
          <w:sz w:val="22"/>
          <w:szCs w:val="22"/>
        </w:rPr>
        <w:t xml:space="preserve"> 3, como así también la no colocación de la tarjeta en el parabrisas o torpedo, o cualquier otro medio que dificulte la constatación del hecho o la identificación del vehículo estacionado, será considerado como infracción a las normas del estacionamiento medido, y en consecuencia, como</w:t>
      </w:r>
      <w:r w:rsidRPr="00351B0F">
        <w:rPr>
          <w:rFonts w:asciiTheme="minorHAnsi" w:hAnsiTheme="minorHAnsi" w:cs="Arial"/>
          <w:b/>
          <w:i/>
          <w:sz w:val="22"/>
          <w:szCs w:val="22"/>
        </w:rPr>
        <w:t xml:space="preserve"> “estacionamiento indebido”</w:t>
      </w:r>
      <w:r w:rsidRPr="00351B0F">
        <w:rPr>
          <w:rFonts w:asciiTheme="minorHAnsi" w:hAnsiTheme="minorHAnsi" w:cs="Arial"/>
          <w:i/>
          <w:sz w:val="22"/>
          <w:szCs w:val="22"/>
        </w:rPr>
        <w:t>, siendo aplicable las sanciones que se enuncia en el Artículo 14 de la presente”.-</w:t>
      </w:r>
    </w:p>
    <w:p w:rsidR="003E6D24" w:rsidRPr="00351B0F" w:rsidRDefault="003E6D24" w:rsidP="00351B0F">
      <w:pPr>
        <w:jc w:val="both"/>
        <w:rPr>
          <w:rFonts w:asciiTheme="minorHAnsi" w:hAnsiTheme="minorHAnsi" w:cs="Arial"/>
          <w:sz w:val="22"/>
          <w:szCs w:val="22"/>
        </w:rPr>
      </w:pPr>
    </w:p>
    <w:p w:rsidR="003E6D24" w:rsidRPr="00351B0F" w:rsidRDefault="003E6D24" w:rsidP="00351B0F">
      <w:pPr>
        <w:jc w:val="both"/>
        <w:rPr>
          <w:rFonts w:asciiTheme="minorHAnsi" w:hAnsiTheme="minorHAnsi" w:cs="Arial"/>
          <w:sz w:val="22"/>
          <w:szCs w:val="22"/>
          <w:lang w:val="es-AR"/>
        </w:rPr>
      </w:pPr>
      <w:r w:rsidRPr="00351B0F">
        <w:rPr>
          <w:rFonts w:asciiTheme="minorHAnsi" w:hAnsiTheme="minorHAnsi" w:cs="Arial"/>
          <w:b/>
          <w:sz w:val="22"/>
          <w:szCs w:val="22"/>
          <w:u w:val="single"/>
        </w:rPr>
        <w:t>ARTÍCULO 7º:</w:t>
      </w:r>
      <w:r w:rsidRPr="00351B0F">
        <w:rPr>
          <w:rFonts w:asciiTheme="minorHAnsi" w:hAnsiTheme="minorHAnsi" w:cs="Arial"/>
          <w:sz w:val="22"/>
          <w:szCs w:val="22"/>
        </w:rPr>
        <w:t xml:space="preserve"> Incorpórese como artículo 18º de la Ordenanza Nº 2530, el siguiente: “Artículo 18º: Comuníquese, publíquese, dése al Registro Municipal y archívese”-</w:t>
      </w:r>
      <w:r w:rsidRPr="00351B0F">
        <w:rPr>
          <w:rFonts w:asciiTheme="minorHAnsi" w:hAnsiTheme="minorHAnsi" w:cs="Arial"/>
          <w:b/>
          <w:sz w:val="22"/>
          <w:szCs w:val="22"/>
        </w:rPr>
        <w:t>”</w:t>
      </w:r>
    </w:p>
    <w:p w:rsidR="003E6D24" w:rsidRPr="00351B0F" w:rsidRDefault="003E6D24" w:rsidP="00351B0F">
      <w:pPr>
        <w:jc w:val="both"/>
        <w:rPr>
          <w:rFonts w:asciiTheme="minorHAnsi" w:hAnsiTheme="minorHAnsi" w:cs="Arial"/>
          <w:sz w:val="22"/>
          <w:szCs w:val="22"/>
        </w:rPr>
      </w:pPr>
    </w:p>
    <w:p w:rsidR="003E6D24" w:rsidRPr="00351B0F" w:rsidRDefault="003E6D24" w:rsidP="00351B0F">
      <w:pPr>
        <w:jc w:val="both"/>
        <w:rPr>
          <w:rFonts w:asciiTheme="minorHAnsi" w:hAnsiTheme="minorHAnsi" w:cs="Arial"/>
          <w:b/>
          <w:bCs/>
          <w:sz w:val="22"/>
          <w:szCs w:val="22"/>
        </w:rPr>
      </w:pPr>
      <w:r w:rsidRPr="00351B0F">
        <w:rPr>
          <w:rFonts w:asciiTheme="minorHAnsi" w:hAnsiTheme="minorHAnsi" w:cs="Arial"/>
          <w:b/>
          <w:bCs/>
          <w:sz w:val="22"/>
          <w:szCs w:val="22"/>
        </w:rPr>
        <w:t>DADA EN LA SALA DE SESIONES DEL HONORABLE CONCEJO DELIBERANTE DE LOBOS A LOS VEINTICUATRO DIAS DEL MES DE MAYO DEL AÑO DOS MIL DIECISÉIS.---</w:t>
      </w:r>
    </w:p>
    <w:p w:rsidR="003E6D24" w:rsidRPr="00351B0F" w:rsidRDefault="003E6D24" w:rsidP="00351B0F">
      <w:pPr>
        <w:jc w:val="both"/>
        <w:rPr>
          <w:rFonts w:asciiTheme="minorHAnsi" w:hAnsiTheme="minorHAnsi" w:cs="Arial"/>
          <w:sz w:val="22"/>
          <w:szCs w:val="22"/>
        </w:rPr>
      </w:pPr>
    </w:p>
    <w:p w:rsidR="003E6D24" w:rsidRPr="00351B0F" w:rsidRDefault="003E6D24" w:rsidP="00351B0F">
      <w:pPr>
        <w:jc w:val="both"/>
        <w:rPr>
          <w:rFonts w:asciiTheme="minorHAnsi" w:hAnsiTheme="minorHAnsi" w:cs="Arial"/>
          <w:sz w:val="22"/>
          <w:szCs w:val="22"/>
        </w:rPr>
      </w:pPr>
      <w:r w:rsidRPr="00351B0F">
        <w:rPr>
          <w:rFonts w:asciiTheme="minorHAnsi" w:hAnsiTheme="minorHAnsi" w:cs="Arial"/>
          <w:b/>
          <w:bCs/>
          <w:sz w:val="22"/>
          <w:szCs w:val="22"/>
          <w:u w:val="single"/>
        </w:rPr>
        <w:t>FIRMADO:</w:t>
      </w:r>
      <w:r w:rsidRPr="00351B0F">
        <w:rPr>
          <w:rFonts w:asciiTheme="minorHAnsi" w:hAnsiTheme="minorHAnsi" w:cs="Arial"/>
          <w:sz w:val="22"/>
          <w:szCs w:val="22"/>
        </w:rPr>
        <w:t xml:space="preserve"> CARLOS DANIEL ZABALO  – Presidente del H.C.D.-</w:t>
      </w:r>
    </w:p>
    <w:p w:rsidR="003E6D24" w:rsidRPr="00351B0F" w:rsidRDefault="003E6D24" w:rsidP="00351B0F">
      <w:pPr>
        <w:jc w:val="both"/>
        <w:rPr>
          <w:rFonts w:asciiTheme="minorHAnsi" w:hAnsiTheme="minorHAnsi" w:cs="Arial"/>
          <w:sz w:val="22"/>
          <w:szCs w:val="22"/>
        </w:rPr>
      </w:pPr>
      <w:r w:rsidRPr="00351B0F">
        <w:rPr>
          <w:rFonts w:asciiTheme="minorHAnsi" w:hAnsiTheme="minorHAnsi" w:cs="Arial"/>
          <w:sz w:val="22"/>
          <w:szCs w:val="22"/>
        </w:rPr>
        <w:t>--------------- CARLOS ALBERTO LEIVA – Secretario.-----------------</w:t>
      </w:r>
    </w:p>
    <w:p w:rsidR="003E6D24" w:rsidRPr="00351B0F" w:rsidRDefault="003E6D24" w:rsidP="00351B0F">
      <w:pPr>
        <w:jc w:val="both"/>
        <w:rPr>
          <w:rFonts w:asciiTheme="minorHAnsi" w:hAnsiTheme="minorHAnsi" w:cs="Arial"/>
          <w:sz w:val="22"/>
          <w:szCs w:val="22"/>
        </w:rPr>
      </w:pPr>
      <w:r w:rsidRPr="00351B0F">
        <w:rPr>
          <w:rFonts w:asciiTheme="minorHAnsi" w:hAnsiTheme="minorHAnsi" w:cs="Arial"/>
          <w:sz w:val="22"/>
          <w:szCs w:val="22"/>
        </w:rPr>
        <w:t xml:space="preserve">                                                      </w:t>
      </w:r>
    </w:p>
    <w:p w:rsidR="003E6D24" w:rsidRPr="00351B0F" w:rsidRDefault="003E6D24" w:rsidP="00351B0F">
      <w:pPr>
        <w:jc w:val="both"/>
        <w:rPr>
          <w:rFonts w:asciiTheme="minorHAnsi" w:hAnsiTheme="minorHAnsi"/>
          <w:sz w:val="22"/>
          <w:szCs w:val="22"/>
        </w:rPr>
      </w:pPr>
      <w:r w:rsidRPr="00351B0F">
        <w:rPr>
          <w:rFonts w:asciiTheme="minorHAnsi" w:hAnsiTheme="minorHAnsi" w:cs="Arial"/>
          <w:sz w:val="22"/>
          <w:szCs w:val="22"/>
        </w:rPr>
        <w:t xml:space="preserve">                                                         Con tal motivo, saludamos a Ud. muy atte.-</w:t>
      </w:r>
    </w:p>
    <w:p w:rsidR="003E6D24" w:rsidRPr="00351B0F" w:rsidRDefault="003E6D24" w:rsidP="00351B0F">
      <w:pPr>
        <w:jc w:val="both"/>
        <w:rPr>
          <w:rFonts w:asciiTheme="minorHAnsi" w:hAnsiTheme="minorHAnsi" w:cs="Arial"/>
          <w:sz w:val="22"/>
          <w:szCs w:val="22"/>
          <w:lang w:val="es-ES_tradnl"/>
        </w:rPr>
      </w:pPr>
      <w:r w:rsidRPr="00351B0F">
        <w:rPr>
          <w:rFonts w:asciiTheme="minorHAnsi" w:hAnsiTheme="minorHAnsi" w:cs="Arial"/>
          <w:sz w:val="22"/>
          <w:szCs w:val="22"/>
          <w:lang w:val="es-ES_tradnl"/>
        </w:rPr>
        <w:t>Lobos, 24 de Mayo de 2016.-</w:t>
      </w:r>
    </w:p>
    <w:p w:rsidR="003E6D24" w:rsidRPr="00351B0F" w:rsidRDefault="003E6D24" w:rsidP="00351B0F">
      <w:pPr>
        <w:jc w:val="both"/>
        <w:rPr>
          <w:rFonts w:asciiTheme="minorHAnsi" w:hAnsiTheme="minorHAnsi" w:cs="Arial"/>
          <w:sz w:val="22"/>
          <w:szCs w:val="22"/>
          <w:lang w:val="es-ES_tradnl"/>
        </w:rPr>
      </w:pPr>
    </w:p>
    <w:p w:rsidR="003E6D24" w:rsidRPr="00351B0F" w:rsidRDefault="003E6D24" w:rsidP="00351B0F">
      <w:pPr>
        <w:jc w:val="both"/>
        <w:rPr>
          <w:rFonts w:asciiTheme="minorHAnsi" w:hAnsiTheme="minorHAnsi" w:cs="Arial"/>
          <w:sz w:val="22"/>
          <w:szCs w:val="22"/>
          <w:lang w:val="es-ES_tradnl"/>
        </w:rPr>
      </w:pPr>
      <w:r w:rsidRPr="00351B0F">
        <w:rPr>
          <w:rFonts w:asciiTheme="minorHAnsi" w:hAnsiTheme="minorHAnsi" w:cs="Arial"/>
          <w:sz w:val="22"/>
          <w:szCs w:val="22"/>
          <w:lang w:val="es-ES_tradnl"/>
        </w:rPr>
        <w:t>Al señor Intendente Municipal</w:t>
      </w:r>
    </w:p>
    <w:p w:rsidR="003E6D24" w:rsidRPr="00351B0F" w:rsidRDefault="003E6D24" w:rsidP="00351B0F">
      <w:pPr>
        <w:jc w:val="both"/>
        <w:rPr>
          <w:rFonts w:asciiTheme="minorHAnsi" w:hAnsiTheme="minorHAnsi" w:cs="Arial"/>
          <w:b/>
          <w:bCs/>
          <w:sz w:val="22"/>
          <w:szCs w:val="22"/>
          <w:lang w:val="en-US"/>
        </w:rPr>
      </w:pPr>
      <w:proofErr w:type="gramStart"/>
      <w:r w:rsidRPr="00351B0F">
        <w:rPr>
          <w:rFonts w:asciiTheme="minorHAnsi" w:hAnsiTheme="minorHAnsi" w:cs="Arial"/>
          <w:b/>
          <w:sz w:val="22"/>
          <w:szCs w:val="22"/>
          <w:lang w:val="en-US"/>
        </w:rPr>
        <w:t>Ing.</w:t>
      </w:r>
      <w:proofErr w:type="gramEnd"/>
      <w:r w:rsidRPr="00351B0F">
        <w:rPr>
          <w:rFonts w:asciiTheme="minorHAnsi" w:hAnsiTheme="minorHAnsi" w:cs="Arial"/>
          <w:b/>
          <w:sz w:val="22"/>
          <w:szCs w:val="22"/>
          <w:lang w:val="en-US"/>
        </w:rPr>
        <w:t xml:space="preserve"> Jorge O. Etcheverry</w:t>
      </w:r>
    </w:p>
    <w:p w:rsidR="003E6D24" w:rsidRPr="00351B0F" w:rsidRDefault="003E6D24" w:rsidP="00351B0F">
      <w:pPr>
        <w:pStyle w:val="Ttulo1"/>
        <w:jc w:val="both"/>
        <w:rPr>
          <w:rFonts w:asciiTheme="minorHAnsi" w:eastAsia="Arial Unicode MS" w:hAnsiTheme="minorHAnsi" w:cs="Arial"/>
          <w:b/>
          <w:bCs/>
          <w:lang w:val="en-US"/>
        </w:rPr>
      </w:pPr>
      <w:r w:rsidRPr="00351B0F">
        <w:rPr>
          <w:rFonts w:asciiTheme="minorHAnsi" w:hAnsiTheme="minorHAnsi" w:cs="Arial"/>
          <w:b/>
          <w:bCs/>
          <w:lang w:val="en-US"/>
        </w:rPr>
        <w:t>S                    /                      D</w:t>
      </w:r>
    </w:p>
    <w:p w:rsidR="003E6D24" w:rsidRPr="00351B0F" w:rsidRDefault="003E6D24" w:rsidP="00351B0F">
      <w:pPr>
        <w:jc w:val="both"/>
        <w:rPr>
          <w:rFonts w:asciiTheme="minorHAnsi" w:eastAsia="Arial Unicode MS" w:hAnsiTheme="minorHAnsi" w:cs="Arial"/>
          <w:sz w:val="22"/>
          <w:szCs w:val="22"/>
          <w:lang w:val="en-US"/>
        </w:rPr>
      </w:pPr>
    </w:p>
    <w:p w:rsidR="003E6D24" w:rsidRPr="00351B0F" w:rsidRDefault="003E6D24" w:rsidP="00351B0F">
      <w:pPr>
        <w:pStyle w:val="Ttulo4"/>
        <w:ind w:left="5720"/>
        <w:jc w:val="both"/>
        <w:rPr>
          <w:rFonts w:asciiTheme="minorHAnsi" w:hAnsiTheme="minorHAnsi"/>
          <w:sz w:val="22"/>
          <w:szCs w:val="22"/>
          <w:u w:val="single"/>
        </w:rPr>
      </w:pPr>
      <w:r w:rsidRPr="00351B0F">
        <w:rPr>
          <w:rFonts w:asciiTheme="minorHAnsi" w:hAnsiTheme="minorHAnsi"/>
          <w:sz w:val="22"/>
          <w:szCs w:val="22"/>
          <w:u w:val="single"/>
        </w:rPr>
        <w:t>Ref.: Expte. Nº 25/2016 del H.C.D.-</w:t>
      </w:r>
    </w:p>
    <w:p w:rsidR="003E6D24" w:rsidRPr="00351B0F" w:rsidRDefault="003E6D24" w:rsidP="00351B0F">
      <w:pPr>
        <w:jc w:val="both"/>
        <w:rPr>
          <w:rFonts w:asciiTheme="minorHAnsi" w:hAnsiTheme="minorHAnsi" w:cs="Arial"/>
          <w:sz w:val="22"/>
          <w:szCs w:val="22"/>
        </w:rPr>
      </w:pPr>
    </w:p>
    <w:p w:rsidR="003E6D24" w:rsidRPr="00351B0F" w:rsidRDefault="003E6D24" w:rsidP="00351B0F">
      <w:pPr>
        <w:tabs>
          <w:tab w:val="left" w:pos="3200"/>
        </w:tabs>
        <w:jc w:val="both"/>
        <w:rPr>
          <w:rFonts w:asciiTheme="minorHAnsi" w:hAnsiTheme="minorHAnsi" w:cs="Arial"/>
          <w:sz w:val="22"/>
          <w:szCs w:val="22"/>
        </w:rPr>
      </w:pPr>
      <w:r w:rsidRPr="00351B0F">
        <w:rPr>
          <w:rFonts w:asciiTheme="minorHAnsi" w:hAnsiTheme="minorHAnsi" w:cs="Arial"/>
          <w:sz w:val="22"/>
          <w:szCs w:val="22"/>
        </w:rPr>
        <w:t>De nuestra mayor consideración:</w:t>
      </w:r>
    </w:p>
    <w:p w:rsidR="003E6D24" w:rsidRPr="00351B0F" w:rsidRDefault="003E6D24" w:rsidP="00351B0F">
      <w:pPr>
        <w:tabs>
          <w:tab w:val="left" w:pos="3200"/>
        </w:tabs>
        <w:jc w:val="both"/>
        <w:rPr>
          <w:rFonts w:asciiTheme="minorHAnsi" w:hAnsiTheme="minorHAnsi" w:cs="Arial"/>
          <w:sz w:val="22"/>
          <w:szCs w:val="22"/>
        </w:rPr>
      </w:pPr>
    </w:p>
    <w:p w:rsidR="003E6D24" w:rsidRPr="00351B0F" w:rsidRDefault="003E6D24" w:rsidP="00351B0F">
      <w:pPr>
        <w:tabs>
          <w:tab w:val="left" w:pos="3200"/>
        </w:tabs>
        <w:jc w:val="both"/>
        <w:rPr>
          <w:rFonts w:asciiTheme="minorHAnsi" w:hAnsiTheme="minorHAnsi" w:cs="Arial"/>
          <w:sz w:val="22"/>
          <w:szCs w:val="22"/>
        </w:rPr>
      </w:pPr>
      <w:r w:rsidRPr="00351B0F">
        <w:rPr>
          <w:rFonts w:asciiTheme="minorHAnsi" w:hAnsiTheme="minorHAnsi" w:cs="Arial"/>
          <w:sz w:val="22"/>
          <w:szCs w:val="22"/>
        </w:rPr>
        <w:tab/>
        <w:t xml:space="preserve">Tenemos el agrado de dirigirnos a Ud. a fin de poner a v/conocimiento que este H.C.D. en </w:t>
      </w:r>
      <w:r w:rsidRPr="00351B0F">
        <w:rPr>
          <w:rFonts w:asciiTheme="minorHAnsi" w:hAnsiTheme="minorHAnsi" w:cs="Arial"/>
          <w:b/>
          <w:sz w:val="22"/>
          <w:szCs w:val="22"/>
        </w:rPr>
        <w:t xml:space="preserve">Sesión Ordinaria </w:t>
      </w:r>
      <w:r w:rsidRPr="00351B0F">
        <w:rPr>
          <w:rFonts w:asciiTheme="minorHAnsi" w:hAnsiTheme="minorHAnsi" w:cs="Arial"/>
          <w:sz w:val="22"/>
          <w:szCs w:val="22"/>
        </w:rPr>
        <w:t xml:space="preserve">realizada el día de la fecha, ha sancionado por unanimidad la </w:t>
      </w:r>
      <w:r w:rsidRPr="00351B0F">
        <w:rPr>
          <w:rFonts w:asciiTheme="minorHAnsi" w:hAnsiTheme="minorHAnsi" w:cs="Arial"/>
          <w:b/>
          <w:sz w:val="22"/>
          <w:szCs w:val="22"/>
        </w:rPr>
        <w:t>Ordenanza Nº 2803</w:t>
      </w:r>
      <w:r w:rsidRPr="00351B0F">
        <w:rPr>
          <w:rFonts w:asciiTheme="minorHAnsi" w:hAnsiTheme="minorHAnsi" w:cs="Arial"/>
          <w:sz w:val="22"/>
          <w:szCs w:val="22"/>
        </w:rPr>
        <w:t>, cuyo texto se transcribe a continuación:</w:t>
      </w:r>
    </w:p>
    <w:p w:rsidR="003E6D24" w:rsidRPr="00351B0F" w:rsidRDefault="003E6D24" w:rsidP="00351B0F">
      <w:pPr>
        <w:jc w:val="both"/>
        <w:rPr>
          <w:rFonts w:asciiTheme="minorHAnsi" w:hAnsiTheme="minorHAnsi" w:cs="Arial"/>
          <w:b/>
          <w:sz w:val="22"/>
          <w:szCs w:val="22"/>
        </w:rPr>
      </w:pPr>
    </w:p>
    <w:p w:rsidR="003E6D24" w:rsidRPr="00351B0F" w:rsidRDefault="003E6D24" w:rsidP="00351B0F">
      <w:pPr>
        <w:jc w:val="both"/>
        <w:rPr>
          <w:rFonts w:asciiTheme="minorHAnsi" w:hAnsiTheme="minorHAnsi" w:cs="Arial"/>
          <w:sz w:val="22"/>
          <w:szCs w:val="22"/>
        </w:rPr>
      </w:pPr>
      <w:r w:rsidRPr="00351B0F">
        <w:rPr>
          <w:rFonts w:asciiTheme="minorHAnsi" w:hAnsiTheme="minorHAnsi" w:cs="Arial"/>
          <w:b/>
          <w:sz w:val="22"/>
          <w:szCs w:val="22"/>
          <w:lang w:val="es-ES_tradnl"/>
        </w:rPr>
        <w:t>“</w:t>
      </w:r>
      <w:r w:rsidRPr="00351B0F">
        <w:rPr>
          <w:rFonts w:asciiTheme="minorHAnsi" w:hAnsiTheme="minorHAnsi" w:cs="Arial"/>
          <w:b/>
          <w:sz w:val="22"/>
          <w:szCs w:val="22"/>
          <w:u w:val="single"/>
        </w:rPr>
        <w:t>VISTO:</w:t>
      </w:r>
      <w:r w:rsidRPr="00351B0F">
        <w:rPr>
          <w:rFonts w:asciiTheme="minorHAnsi" w:hAnsiTheme="minorHAnsi" w:cs="Arial"/>
          <w:sz w:val="22"/>
          <w:szCs w:val="22"/>
        </w:rPr>
        <w:t xml:space="preserve"> La importancia de las Olimpiadas de la Cuenca del Salado, declarada de interés Provincial y Municipal; y</w:t>
      </w:r>
    </w:p>
    <w:p w:rsidR="003E6D24" w:rsidRPr="00351B0F" w:rsidRDefault="003E6D24" w:rsidP="00351B0F">
      <w:pPr>
        <w:jc w:val="both"/>
        <w:rPr>
          <w:rFonts w:asciiTheme="minorHAnsi" w:hAnsiTheme="minorHAnsi" w:cs="Arial"/>
          <w:sz w:val="22"/>
          <w:szCs w:val="22"/>
        </w:rPr>
      </w:pPr>
    </w:p>
    <w:p w:rsidR="003E6D24" w:rsidRPr="00351B0F" w:rsidRDefault="003E6D24" w:rsidP="00351B0F">
      <w:pPr>
        <w:tabs>
          <w:tab w:val="left" w:pos="1980"/>
        </w:tabs>
        <w:jc w:val="both"/>
        <w:rPr>
          <w:rFonts w:asciiTheme="minorHAnsi" w:hAnsiTheme="minorHAnsi" w:cs="Arial"/>
          <w:sz w:val="22"/>
          <w:szCs w:val="22"/>
        </w:rPr>
      </w:pPr>
      <w:r w:rsidRPr="00351B0F">
        <w:rPr>
          <w:rFonts w:asciiTheme="minorHAnsi" w:hAnsiTheme="minorHAnsi" w:cs="Arial"/>
          <w:b/>
          <w:sz w:val="22"/>
          <w:szCs w:val="22"/>
          <w:u w:val="single"/>
        </w:rPr>
        <w:t>CONSIDERANDO:</w:t>
      </w:r>
      <w:r w:rsidRPr="00351B0F">
        <w:rPr>
          <w:rFonts w:asciiTheme="minorHAnsi" w:hAnsiTheme="minorHAnsi" w:cs="Arial"/>
          <w:sz w:val="22"/>
          <w:szCs w:val="22"/>
        </w:rPr>
        <w:t xml:space="preserve"> </w:t>
      </w:r>
      <w:r w:rsidRPr="00351B0F">
        <w:rPr>
          <w:rFonts w:asciiTheme="minorHAnsi" w:hAnsiTheme="minorHAnsi" w:cs="Arial"/>
          <w:sz w:val="22"/>
          <w:szCs w:val="22"/>
        </w:rPr>
        <w:tab/>
        <w:t>Que dicho evento deportivo tuvo su creación en Lobos.-</w:t>
      </w:r>
    </w:p>
    <w:p w:rsidR="003E6D24" w:rsidRPr="00351B0F" w:rsidRDefault="003E6D24" w:rsidP="00351B0F">
      <w:pPr>
        <w:tabs>
          <w:tab w:val="left" w:pos="1980"/>
        </w:tabs>
        <w:jc w:val="both"/>
        <w:rPr>
          <w:rFonts w:asciiTheme="minorHAnsi" w:hAnsiTheme="minorHAnsi" w:cs="Arial"/>
          <w:sz w:val="22"/>
          <w:szCs w:val="22"/>
        </w:rPr>
      </w:pPr>
      <w:r w:rsidRPr="00351B0F">
        <w:rPr>
          <w:rFonts w:asciiTheme="minorHAnsi" w:hAnsiTheme="minorHAnsi" w:cs="Arial"/>
          <w:sz w:val="22"/>
          <w:szCs w:val="22"/>
        </w:rPr>
        <w:tab/>
        <w:t>Que el gestor de la misma es oriundo de la Ciudad de Lobos, Rubén Sobrero, en su mandato como Intendente en 1.974.-</w:t>
      </w:r>
    </w:p>
    <w:p w:rsidR="003E6D24" w:rsidRPr="00351B0F" w:rsidRDefault="003E6D24" w:rsidP="00351B0F">
      <w:pPr>
        <w:tabs>
          <w:tab w:val="left" w:pos="1980"/>
        </w:tabs>
        <w:jc w:val="both"/>
        <w:rPr>
          <w:rFonts w:asciiTheme="minorHAnsi" w:hAnsiTheme="minorHAnsi" w:cs="Arial"/>
          <w:sz w:val="22"/>
          <w:szCs w:val="22"/>
        </w:rPr>
      </w:pPr>
      <w:r w:rsidRPr="00351B0F">
        <w:rPr>
          <w:rFonts w:asciiTheme="minorHAnsi" w:hAnsiTheme="minorHAnsi" w:cs="Arial"/>
          <w:sz w:val="22"/>
          <w:szCs w:val="22"/>
        </w:rPr>
        <w:tab/>
        <w:t>Que es la competencia más importante de la Provincia de Buenos Aires, después de los Juegos Deportivos Bonaerenses.-</w:t>
      </w:r>
    </w:p>
    <w:p w:rsidR="003E6D24" w:rsidRPr="00351B0F" w:rsidRDefault="003E6D24" w:rsidP="00351B0F">
      <w:pPr>
        <w:tabs>
          <w:tab w:val="left" w:pos="1980"/>
        </w:tabs>
        <w:jc w:val="both"/>
        <w:rPr>
          <w:rFonts w:asciiTheme="minorHAnsi" w:hAnsiTheme="minorHAnsi" w:cs="Arial"/>
          <w:sz w:val="22"/>
          <w:szCs w:val="22"/>
        </w:rPr>
      </w:pPr>
      <w:r w:rsidRPr="00351B0F">
        <w:rPr>
          <w:rFonts w:asciiTheme="minorHAnsi" w:hAnsiTheme="minorHAnsi" w:cs="Arial"/>
          <w:sz w:val="22"/>
          <w:szCs w:val="22"/>
        </w:rPr>
        <w:tab/>
        <w:t>Que además, acompañando a los diferentes deportistas, vienen a visitar a nuestra Ciudad gente de otras localidades, lo cual es muy importante y beneficioso para nuestra comunidad y para los comerciantes locales.-</w:t>
      </w:r>
    </w:p>
    <w:p w:rsidR="003E6D24" w:rsidRPr="00351B0F" w:rsidRDefault="003E6D24" w:rsidP="00351B0F">
      <w:pPr>
        <w:tabs>
          <w:tab w:val="left" w:pos="1980"/>
        </w:tabs>
        <w:jc w:val="both"/>
        <w:rPr>
          <w:rFonts w:asciiTheme="minorHAnsi" w:hAnsiTheme="minorHAnsi" w:cs="Arial"/>
          <w:sz w:val="22"/>
          <w:szCs w:val="22"/>
        </w:rPr>
      </w:pPr>
      <w:r w:rsidRPr="00351B0F">
        <w:rPr>
          <w:rFonts w:asciiTheme="minorHAnsi" w:hAnsiTheme="minorHAnsi" w:cs="Arial"/>
          <w:sz w:val="22"/>
          <w:szCs w:val="22"/>
        </w:rPr>
        <w:tab/>
        <w:t>Que dicha competencia es considerada como el evento deportivo del año por todos los deportistas locales.-</w:t>
      </w:r>
    </w:p>
    <w:p w:rsidR="003E6D24" w:rsidRPr="00351B0F" w:rsidRDefault="003E6D24" w:rsidP="00351B0F">
      <w:pPr>
        <w:tabs>
          <w:tab w:val="left" w:pos="1980"/>
        </w:tabs>
        <w:jc w:val="both"/>
        <w:rPr>
          <w:rFonts w:asciiTheme="minorHAnsi" w:hAnsiTheme="minorHAnsi" w:cs="Arial"/>
          <w:sz w:val="22"/>
          <w:szCs w:val="22"/>
        </w:rPr>
      </w:pPr>
      <w:r w:rsidRPr="00351B0F">
        <w:rPr>
          <w:rFonts w:asciiTheme="minorHAnsi" w:hAnsiTheme="minorHAnsi" w:cs="Arial"/>
          <w:sz w:val="22"/>
          <w:szCs w:val="22"/>
        </w:rPr>
        <w:tab/>
        <w:t>Que participan del mismo los más destacados deportistas de 18 Municipios de toda la Región.-</w:t>
      </w:r>
    </w:p>
    <w:p w:rsidR="003E6D24" w:rsidRPr="00351B0F" w:rsidRDefault="003E6D24" w:rsidP="00351B0F">
      <w:pPr>
        <w:tabs>
          <w:tab w:val="left" w:pos="1980"/>
        </w:tabs>
        <w:jc w:val="both"/>
        <w:rPr>
          <w:rFonts w:asciiTheme="minorHAnsi" w:hAnsiTheme="minorHAnsi" w:cs="Arial"/>
          <w:sz w:val="22"/>
          <w:szCs w:val="22"/>
        </w:rPr>
      </w:pPr>
      <w:r w:rsidRPr="00351B0F">
        <w:rPr>
          <w:rFonts w:asciiTheme="minorHAnsi" w:hAnsiTheme="minorHAnsi" w:cs="Arial"/>
          <w:sz w:val="22"/>
          <w:szCs w:val="22"/>
        </w:rPr>
        <w:tab/>
        <w:t>Que la Ciudad de Lobos ha sido el anfitrión del evento desde su inicio.-</w:t>
      </w:r>
    </w:p>
    <w:p w:rsidR="003E6D24" w:rsidRPr="00351B0F" w:rsidRDefault="003E6D24" w:rsidP="00351B0F">
      <w:pPr>
        <w:tabs>
          <w:tab w:val="left" w:pos="1980"/>
        </w:tabs>
        <w:jc w:val="both"/>
        <w:rPr>
          <w:rFonts w:asciiTheme="minorHAnsi" w:hAnsiTheme="minorHAnsi" w:cs="Arial"/>
          <w:sz w:val="22"/>
          <w:szCs w:val="22"/>
        </w:rPr>
      </w:pPr>
      <w:r w:rsidRPr="00351B0F">
        <w:rPr>
          <w:rFonts w:asciiTheme="minorHAnsi" w:hAnsiTheme="minorHAnsi" w:cs="Arial"/>
          <w:sz w:val="22"/>
          <w:szCs w:val="22"/>
        </w:rPr>
        <w:tab/>
        <w:t>Que es la única Fiesta de la Ciudad de Lobos, más allá del Día del Pueblo propiamente dicho.-</w:t>
      </w:r>
    </w:p>
    <w:p w:rsidR="003E6D24" w:rsidRPr="00351B0F" w:rsidRDefault="003E6D24" w:rsidP="00351B0F">
      <w:pPr>
        <w:ind w:firstLine="1800"/>
        <w:jc w:val="both"/>
        <w:rPr>
          <w:rFonts w:asciiTheme="minorHAnsi" w:hAnsiTheme="minorHAnsi"/>
          <w:sz w:val="22"/>
          <w:szCs w:val="22"/>
        </w:rPr>
      </w:pPr>
      <w:r w:rsidRPr="00351B0F">
        <w:rPr>
          <w:rFonts w:asciiTheme="minorHAnsi" w:hAnsiTheme="minorHAnsi" w:cs="Arial"/>
          <w:sz w:val="22"/>
          <w:szCs w:val="22"/>
        </w:rPr>
        <w:tab/>
      </w:r>
    </w:p>
    <w:p w:rsidR="003E6D24" w:rsidRPr="00351B0F" w:rsidRDefault="003E6D24" w:rsidP="00351B0F">
      <w:pPr>
        <w:jc w:val="both"/>
        <w:rPr>
          <w:rFonts w:asciiTheme="minorHAnsi" w:hAnsiTheme="minorHAnsi" w:cs="Arial"/>
          <w:sz w:val="22"/>
          <w:szCs w:val="22"/>
        </w:rPr>
      </w:pPr>
      <w:r w:rsidRPr="00351B0F">
        <w:rPr>
          <w:rFonts w:asciiTheme="minorHAnsi" w:hAnsiTheme="minorHAnsi" w:cs="Arial"/>
          <w:sz w:val="22"/>
          <w:szCs w:val="22"/>
          <w:lang w:val="es-ES_tradnl"/>
        </w:rPr>
        <w:t xml:space="preserve">Por ello, </w:t>
      </w:r>
      <w:r w:rsidRPr="00351B0F">
        <w:rPr>
          <w:rFonts w:asciiTheme="minorHAnsi" w:hAnsiTheme="minorHAnsi" w:cs="Arial"/>
          <w:b/>
          <w:sz w:val="22"/>
          <w:szCs w:val="22"/>
        </w:rPr>
        <w:t>EL HONORABLE CONCEJO DELIBERANTE DE LOBOS</w:t>
      </w:r>
      <w:r w:rsidRPr="00351B0F">
        <w:rPr>
          <w:rFonts w:asciiTheme="minorHAnsi" w:hAnsiTheme="minorHAnsi" w:cs="Arial"/>
          <w:sz w:val="22"/>
          <w:szCs w:val="22"/>
        </w:rPr>
        <w:t>,</w:t>
      </w:r>
      <w:r w:rsidRPr="00351B0F">
        <w:rPr>
          <w:rFonts w:asciiTheme="minorHAnsi" w:hAnsiTheme="minorHAnsi" w:cs="Arial"/>
          <w:b/>
          <w:sz w:val="22"/>
          <w:szCs w:val="22"/>
        </w:rPr>
        <w:t xml:space="preserve"> </w:t>
      </w:r>
      <w:r w:rsidRPr="00351B0F">
        <w:rPr>
          <w:rFonts w:asciiTheme="minorHAnsi" w:hAnsiTheme="minorHAnsi" w:cs="Arial"/>
          <w:sz w:val="22"/>
          <w:szCs w:val="22"/>
        </w:rPr>
        <w:t>sanciona por UNANIMIDAD la siguiente:</w:t>
      </w:r>
    </w:p>
    <w:p w:rsidR="003E6D24" w:rsidRPr="00351B0F" w:rsidRDefault="003E6D24" w:rsidP="00351B0F">
      <w:pPr>
        <w:jc w:val="both"/>
        <w:rPr>
          <w:rFonts w:asciiTheme="minorHAnsi" w:hAnsiTheme="minorHAnsi" w:cs="Arial"/>
          <w:sz w:val="22"/>
          <w:szCs w:val="22"/>
        </w:rPr>
      </w:pPr>
    </w:p>
    <w:p w:rsidR="003E6D24" w:rsidRPr="00351B0F" w:rsidRDefault="003E6D24" w:rsidP="00351B0F">
      <w:pPr>
        <w:autoSpaceDE w:val="0"/>
        <w:autoSpaceDN w:val="0"/>
        <w:adjustRightInd w:val="0"/>
        <w:jc w:val="both"/>
        <w:rPr>
          <w:rFonts w:asciiTheme="minorHAnsi" w:hAnsiTheme="minorHAnsi" w:cs="Arial"/>
          <w:b/>
          <w:sz w:val="22"/>
          <w:szCs w:val="22"/>
          <w:u w:val="single"/>
        </w:rPr>
      </w:pPr>
      <w:r w:rsidRPr="00351B0F">
        <w:rPr>
          <w:rFonts w:asciiTheme="minorHAnsi" w:hAnsiTheme="minorHAnsi" w:cs="Arial"/>
          <w:b/>
          <w:sz w:val="22"/>
          <w:szCs w:val="22"/>
          <w:u w:val="single"/>
        </w:rPr>
        <w:t>O R D E N A N Z A   N º  2 8 0 3</w:t>
      </w:r>
    </w:p>
    <w:p w:rsidR="003E6D24" w:rsidRPr="00351B0F" w:rsidRDefault="003E6D24" w:rsidP="00351B0F">
      <w:pPr>
        <w:autoSpaceDE w:val="0"/>
        <w:autoSpaceDN w:val="0"/>
        <w:adjustRightInd w:val="0"/>
        <w:jc w:val="both"/>
        <w:rPr>
          <w:rStyle w:val="nfasis"/>
          <w:rFonts w:asciiTheme="minorHAnsi" w:hAnsiTheme="minorHAnsi" w:cs="Arial"/>
          <w:i w:val="0"/>
          <w:sz w:val="22"/>
          <w:szCs w:val="22"/>
        </w:rPr>
      </w:pPr>
    </w:p>
    <w:p w:rsidR="003E6D24" w:rsidRPr="00351B0F" w:rsidRDefault="003E6D24" w:rsidP="00351B0F">
      <w:pPr>
        <w:jc w:val="both"/>
        <w:rPr>
          <w:rFonts w:asciiTheme="minorHAnsi" w:hAnsiTheme="minorHAnsi" w:cs="Arial"/>
          <w:sz w:val="22"/>
          <w:szCs w:val="22"/>
        </w:rPr>
      </w:pPr>
      <w:r w:rsidRPr="00351B0F">
        <w:rPr>
          <w:rFonts w:asciiTheme="minorHAnsi" w:hAnsiTheme="minorHAnsi" w:cs="Arial"/>
          <w:b/>
          <w:sz w:val="22"/>
          <w:szCs w:val="22"/>
          <w:u w:val="single"/>
        </w:rPr>
        <w:t>ARTÍCULO 1º:</w:t>
      </w:r>
      <w:r w:rsidRPr="00351B0F">
        <w:rPr>
          <w:rFonts w:asciiTheme="minorHAnsi" w:hAnsiTheme="minorHAnsi" w:cs="Arial"/>
          <w:sz w:val="22"/>
          <w:szCs w:val="22"/>
        </w:rPr>
        <w:t xml:space="preserve"> Declárese Patrimonio Histórico/Deportivo Municipal La Fiesta Deportiva de la Cuenca del Salado.-</w:t>
      </w:r>
    </w:p>
    <w:p w:rsidR="003E6D24" w:rsidRPr="00351B0F" w:rsidRDefault="003E6D24" w:rsidP="00351B0F">
      <w:pPr>
        <w:jc w:val="both"/>
        <w:rPr>
          <w:rFonts w:asciiTheme="minorHAnsi" w:hAnsiTheme="minorHAnsi" w:cs="Arial"/>
          <w:sz w:val="22"/>
          <w:szCs w:val="22"/>
        </w:rPr>
      </w:pPr>
    </w:p>
    <w:p w:rsidR="003E6D24" w:rsidRPr="00351B0F" w:rsidRDefault="003E6D24" w:rsidP="00351B0F">
      <w:pPr>
        <w:jc w:val="both"/>
        <w:rPr>
          <w:rFonts w:asciiTheme="minorHAnsi" w:hAnsiTheme="minorHAnsi" w:cs="Arial"/>
          <w:sz w:val="22"/>
          <w:szCs w:val="22"/>
        </w:rPr>
      </w:pPr>
      <w:r w:rsidRPr="00351B0F">
        <w:rPr>
          <w:rFonts w:asciiTheme="minorHAnsi" w:hAnsiTheme="minorHAnsi" w:cs="Arial"/>
          <w:b/>
          <w:sz w:val="22"/>
          <w:szCs w:val="22"/>
          <w:u w:val="single"/>
        </w:rPr>
        <w:t>ARTÍCULO 2º:</w:t>
      </w:r>
      <w:r w:rsidRPr="00351B0F">
        <w:rPr>
          <w:rFonts w:asciiTheme="minorHAnsi" w:hAnsiTheme="minorHAnsi" w:cs="Arial"/>
          <w:sz w:val="22"/>
          <w:szCs w:val="22"/>
        </w:rPr>
        <w:t xml:space="preserve"> realícese la misma, entiéndase Acto de Lanzamiento, Apertura Protocolar, Comienzo, Desarrollo, Finalización de la competencia y Acto de Cierre de la Olimpiadas de la Cuenca del Salado, en su totalidad, en la Ciudad de Lobos.-</w:t>
      </w:r>
    </w:p>
    <w:p w:rsidR="003E6D24" w:rsidRPr="00351B0F" w:rsidRDefault="003E6D24" w:rsidP="00351B0F">
      <w:pPr>
        <w:jc w:val="both"/>
        <w:rPr>
          <w:rFonts w:asciiTheme="minorHAnsi" w:hAnsiTheme="minorHAnsi" w:cs="Arial"/>
          <w:sz w:val="22"/>
          <w:szCs w:val="22"/>
        </w:rPr>
      </w:pPr>
    </w:p>
    <w:p w:rsidR="003E6D24" w:rsidRPr="00351B0F" w:rsidRDefault="003E6D24" w:rsidP="00351B0F">
      <w:pPr>
        <w:jc w:val="both"/>
        <w:rPr>
          <w:rFonts w:asciiTheme="minorHAnsi" w:hAnsiTheme="minorHAnsi" w:cs="Arial"/>
          <w:sz w:val="22"/>
          <w:szCs w:val="22"/>
        </w:rPr>
      </w:pPr>
      <w:r w:rsidRPr="00351B0F">
        <w:rPr>
          <w:rFonts w:asciiTheme="minorHAnsi" w:hAnsiTheme="minorHAnsi" w:cs="Arial"/>
          <w:b/>
          <w:sz w:val="22"/>
          <w:szCs w:val="22"/>
          <w:u w:val="single"/>
        </w:rPr>
        <w:t>ARTÍCULO 3º:</w:t>
      </w:r>
      <w:r w:rsidRPr="00351B0F">
        <w:rPr>
          <w:rFonts w:asciiTheme="minorHAnsi" w:hAnsiTheme="minorHAnsi" w:cs="Arial"/>
          <w:sz w:val="22"/>
          <w:szCs w:val="22"/>
        </w:rPr>
        <w:t xml:space="preserve"> Realícese dicha competencia, como es su tradición, en el mes de Abril de cada año.-</w:t>
      </w:r>
    </w:p>
    <w:p w:rsidR="003E6D24" w:rsidRPr="00351B0F" w:rsidRDefault="003E6D24" w:rsidP="00351B0F">
      <w:pPr>
        <w:jc w:val="both"/>
        <w:rPr>
          <w:rFonts w:asciiTheme="minorHAnsi" w:hAnsiTheme="minorHAnsi" w:cs="Arial"/>
          <w:sz w:val="22"/>
          <w:szCs w:val="22"/>
        </w:rPr>
      </w:pPr>
    </w:p>
    <w:p w:rsidR="003E6D24" w:rsidRPr="00351B0F" w:rsidRDefault="003E6D24" w:rsidP="00351B0F">
      <w:pPr>
        <w:jc w:val="both"/>
        <w:rPr>
          <w:rFonts w:asciiTheme="minorHAnsi" w:hAnsiTheme="minorHAnsi" w:cs="Arial"/>
          <w:sz w:val="22"/>
          <w:szCs w:val="22"/>
          <w:lang w:val="es-AR"/>
        </w:rPr>
      </w:pPr>
      <w:r w:rsidRPr="00351B0F">
        <w:rPr>
          <w:rFonts w:asciiTheme="minorHAnsi" w:hAnsiTheme="minorHAnsi" w:cs="Arial"/>
          <w:b/>
          <w:sz w:val="22"/>
          <w:szCs w:val="22"/>
          <w:u w:val="single"/>
        </w:rPr>
        <w:t>ARTÍCULO 4º:</w:t>
      </w:r>
      <w:r w:rsidRPr="00351B0F">
        <w:rPr>
          <w:rFonts w:asciiTheme="minorHAnsi" w:hAnsiTheme="minorHAnsi" w:cs="Arial"/>
          <w:sz w:val="22"/>
          <w:szCs w:val="22"/>
        </w:rPr>
        <w:t xml:space="preserve"> De forma.-</w:t>
      </w:r>
      <w:r w:rsidRPr="00351B0F">
        <w:rPr>
          <w:rFonts w:asciiTheme="minorHAnsi" w:hAnsiTheme="minorHAnsi" w:cs="Arial"/>
          <w:b/>
          <w:sz w:val="22"/>
          <w:szCs w:val="22"/>
        </w:rPr>
        <w:t>”</w:t>
      </w:r>
    </w:p>
    <w:p w:rsidR="003E6D24" w:rsidRPr="00351B0F" w:rsidRDefault="003E6D24" w:rsidP="00351B0F">
      <w:pPr>
        <w:jc w:val="both"/>
        <w:rPr>
          <w:rFonts w:asciiTheme="minorHAnsi" w:hAnsiTheme="minorHAnsi" w:cs="Arial"/>
          <w:sz w:val="22"/>
          <w:szCs w:val="22"/>
        </w:rPr>
      </w:pPr>
    </w:p>
    <w:p w:rsidR="003E6D24" w:rsidRPr="00351B0F" w:rsidRDefault="003E6D24" w:rsidP="00351B0F">
      <w:pPr>
        <w:jc w:val="both"/>
        <w:rPr>
          <w:rFonts w:asciiTheme="minorHAnsi" w:hAnsiTheme="minorHAnsi" w:cs="Arial"/>
          <w:b/>
          <w:bCs/>
          <w:sz w:val="22"/>
          <w:szCs w:val="22"/>
        </w:rPr>
      </w:pPr>
      <w:r w:rsidRPr="00351B0F">
        <w:rPr>
          <w:rFonts w:asciiTheme="minorHAnsi" w:hAnsiTheme="minorHAnsi" w:cs="Arial"/>
          <w:b/>
          <w:bCs/>
          <w:sz w:val="22"/>
          <w:szCs w:val="22"/>
        </w:rPr>
        <w:t>DADA EN LA SALA DE SESIONES DEL HONORABLE CONCEJO DELIBERANTE DE LOBOS A LOS VEINTICUATRO DIAS DEL MES DE MAYO DEL AÑO DOS MIL DIECISÉIS.---</w:t>
      </w:r>
    </w:p>
    <w:p w:rsidR="003E6D24" w:rsidRPr="00351B0F" w:rsidRDefault="003E6D24" w:rsidP="00351B0F">
      <w:pPr>
        <w:jc w:val="both"/>
        <w:rPr>
          <w:rFonts w:asciiTheme="minorHAnsi" w:hAnsiTheme="minorHAnsi" w:cs="Arial"/>
          <w:sz w:val="22"/>
          <w:szCs w:val="22"/>
        </w:rPr>
      </w:pPr>
    </w:p>
    <w:p w:rsidR="003E6D24" w:rsidRPr="00351B0F" w:rsidRDefault="003E6D24" w:rsidP="00351B0F">
      <w:pPr>
        <w:jc w:val="both"/>
        <w:rPr>
          <w:rFonts w:asciiTheme="minorHAnsi" w:hAnsiTheme="minorHAnsi" w:cs="Arial"/>
          <w:sz w:val="22"/>
          <w:szCs w:val="22"/>
        </w:rPr>
      </w:pPr>
      <w:r w:rsidRPr="00351B0F">
        <w:rPr>
          <w:rFonts w:asciiTheme="minorHAnsi" w:hAnsiTheme="minorHAnsi" w:cs="Arial"/>
          <w:b/>
          <w:bCs/>
          <w:sz w:val="22"/>
          <w:szCs w:val="22"/>
          <w:u w:val="single"/>
        </w:rPr>
        <w:t>FIRMADO:</w:t>
      </w:r>
      <w:r w:rsidRPr="00351B0F">
        <w:rPr>
          <w:rFonts w:asciiTheme="minorHAnsi" w:hAnsiTheme="minorHAnsi" w:cs="Arial"/>
          <w:sz w:val="22"/>
          <w:szCs w:val="22"/>
        </w:rPr>
        <w:t xml:space="preserve"> CARLOS DANIEL ZABALO  – Presidente del H.C.D.-</w:t>
      </w:r>
    </w:p>
    <w:p w:rsidR="003E6D24" w:rsidRPr="00351B0F" w:rsidRDefault="003E6D24" w:rsidP="00351B0F">
      <w:pPr>
        <w:jc w:val="both"/>
        <w:rPr>
          <w:rFonts w:asciiTheme="minorHAnsi" w:hAnsiTheme="minorHAnsi" w:cs="Arial"/>
          <w:sz w:val="22"/>
          <w:szCs w:val="22"/>
        </w:rPr>
      </w:pPr>
      <w:r w:rsidRPr="00351B0F">
        <w:rPr>
          <w:rFonts w:asciiTheme="minorHAnsi" w:hAnsiTheme="minorHAnsi" w:cs="Arial"/>
          <w:sz w:val="22"/>
          <w:szCs w:val="22"/>
        </w:rPr>
        <w:t>--------------- CARLOS ALBERTO LEIVA – Secretario.-----------------</w:t>
      </w:r>
    </w:p>
    <w:p w:rsidR="003E6D24" w:rsidRPr="00351B0F" w:rsidRDefault="003E6D24" w:rsidP="00351B0F">
      <w:pPr>
        <w:jc w:val="both"/>
        <w:rPr>
          <w:rFonts w:asciiTheme="minorHAnsi" w:hAnsiTheme="minorHAnsi" w:cs="Arial"/>
          <w:sz w:val="22"/>
          <w:szCs w:val="22"/>
        </w:rPr>
      </w:pPr>
      <w:r w:rsidRPr="00351B0F">
        <w:rPr>
          <w:rFonts w:asciiTheme="minorHAnsi" w:hAnsiTheme="minorHAnsi" w:cs="Arial"/>
          <w:sz w:val="22"/>
          <w:szCs w:val="22"/>
        </w:rPr>
        <w:t xml:space="preserve">                                                      </w:t>
      </w:r>
    </w:p>
    <w:p w:rsidR="003E6D24" w:rsidRPr="00351B0F" w:rsidRDefault="003E6D24" w:rsidP="00351B0F">
      <w:pPr>
        <w:jc w:val="both"/>
        <w:rPr>
          <w:rFonts w:asciiTheme="minorHAnsi" w:hAnsiTheme="minorHAnsi"/>
          <w:sz w:val="22"/>
          <w:szCs w:val="22"/>
        </w:rPr>
      </w:pPr>
      <w:r w:rsidRPr="00351B0F">
        <w:rPr>
          <w:rFonts w:asciiTheme="minorHAnsi" w:hAnsiTheme="minorHAnsi" w:cs="Arial"/>
          <w:sz w:val="22"/>
          <w:szCs w:val="22"/>
        </w:rPr>
        <w:lastRenderedPageBreak/>
        <w:t xml:space="preserve">                                                         Con tal motivo, saludamos a Ud. muy atte.-</w:t>
      </w:r>
    </w:p>
    <w:p w:rsidR="003E6D24" w:rsidRPr="00351B0F" w:rsidRDefault="003E6D24" w:rsidP="00351B0F">
      <w:pPr>
        <w:jc w:val="both"/>
        <w:rPr>
          <w:rFonts w:asciiTheme="minorHAnsi" w:hAnsiTheme="minorHAnsi" w:cs="Arial"/>
          <w:sz w:val="22"/>
          <w:szCs w:val="22"/>
          <w:lang w:val="es-ES_tradnl"/>
        </w:rPr>
      </w:pPr>
      <w:r w:rsidRPr="00351B0F">
        <w:rPr>
          <w:rFonts w:asciiTheme="minorHAnsi" w:hAnsiTheme="minorHAnsi" w:cs="Arial"/>
          <w:sz w:val="22"/>
          <w:szCs w:val="22"/>
          <w:lang w:val="es-ES_tradnl"/>
        </w:rPr>
        <w:t>Lobos, 24 de Mayo de 2016.-</w:t>
      </w:r>
    </w:p>
    <w:p w:rsidR="003E6D24" w:rsidRPr="00351B0F" w:rsidRDefault="003E6D24" w:rsidP="00351B0F">
      <w:pPr>
        <w:jc w:val="both"/>
        <w:rPr>
          <w:rFonts w:asciiTheme="minorHAnsi" w:hAnsiTheme="minorHAnsi" w:cs="Arial"/>
          <w:sz w:val="22"/>
          <w:szCs w:val="22"/>
          <w:lang w:val="es-ES_tradnl"/>
        </w:rPr>
      </w:pPr>
    </w:p>
    <w:p w:rsidR="003E6D24" w:rsidRPr="00351B0F" w:rsidRDefault="003E6D24" w:rsidP="00351B0F">
      <w:pPr>
        <w:jc w:val="both"/>
        <w:rPr>
          <w:rFonts w:asciiTheme="minorHAnsi" w:hAnsiTheme="minorHAnsi" w:cs="Arial"/>
          <w:sz w:val="22"/>
          <w:szCs w:val="22"/>
          <w:lang w:val="es-ES_tradnl"/>
        </w:rPr>
      </w:pPr>
      <w:r w:rsidRPr="00351B0F">
        <w:rPr>
          <w:rFonts w:asciiTheme="minorHAnsi" w:hAnsiTheme="minorHAnsi" w:cs="Arial"/>
          <w:sz w:val="22"/>
          <w:szCs w:val="22"/>
          <w:lang w:val="es-ES_tradnl"/>
        </w:rPr>
        <w:t>Al señor Intendente Municipal</w:t>
      </w:r>
    </w:p>
    <w:p w:rsidR="003E6D24" w:rsidRPr="00351B0F" w:rsidRDefault="003E6D24" w:rsidP="00351B0F">
      <w:pPr>
        <w:jc w:val="both"/>
        <w:rPr>
          <w:rFonts w:asciiTheme="minorHAnsi" w:hAnsiTheme="minorHAnsi" w:cs="Arial"/>
          <w:b/>
          <w:bCs/>
          <w:sz w:val="22"/>
          <w:szCs w:val="22"/>
          <w:lang w:val="en-US"/>
        </w:rPr>
      </w:pPr>
      <w:proofErr w:type="gramStart"/>
      <w:r w:rsidRPr="00351B0F">
        <w:rPr>
          <w:rFonts w:asciiTheme="minorHAnsi" w:hAnsiTheme="minorHAnsi" w:cs="Arial"/>
          <w:b/>
          <w:sz w:val="22"/>
          <w:szCs w:val="22"/>
          <w:lang w:val="en-US"/>
        </w:rPr>
        <w:t>Ing.</w:t>
      </w:r>
      <w:proofErr w:type="gramEnd"/>
      <w:r w:rsidRPr="00351B0F">
        <w:rPr>
          <w:rFonts w:asciiTheme="minorHAnsi" w:hAnsiTheme="minorHAnsi" w:cs="Arial"/>
          <w:b/>
          <w:sz w:val="22"/>
          <w:szCs w:val="22"/>
          <w:lang w:val="en-US"/>
        </w:rPr>
        <w:t xml:space="preserve"> Jorge O. Etcheverry</w:t>
      </w:r>
    </w:p>
    <w:p w:rsidR="003E6D24" w:rsidRPr="00351B0F" w:rsidRDefault="003E6D24" w:rsidP="00351B0F">
      <w:pPr>
        <w:pStyle w:val="Ttulo1"/>
        <w:jc w:val="both"/>
        <w:rPr>
          <w:rFonts w:asciiTheme="minorHAnsi" w:eastAsia="Arial Unicode MS" w:hAnsiTheme="minorHAnsi" w:cs="Arial"/>
          <w:b/>
          <w:bCs/>
          <w:lang w:val="en-US"/>
        </w:rPr>
      </w:pPr>
      <w:r w:rsidRPr="00351B0F">
        <w:rPr>
          <w:rFonts w:asciiTheme="minorHAnsi" w:hAnsiTheme="minorHAnsi" w:cs="Arial"/>
          <w:b/>
          <w:bCs/>
          <w:lang w:val="en-US"/>
        </w:rPr>
        <w:t>S                    /                      D</w:t>
      </w:r>
    </w:p>
    <w:p w:rsidR="003E6D24" w:rsidRPr="00351B0F" w:rsidRDefault="003E6D24" w:rsidP="00351B0F">
      <w:pPr>
        <w:jc w:val="both"/>
        <w:rPr>
          <w:rFonts w:asciiTheme="minorHAnsi" w:eastAsia="Arial Unicode MS" w:hAnsiTheme="minorHAnsi" w:cs="Arial"/>
          <w:sz w:val="22"/>
          <w:szCs w:val="22"/>
          <w:lang w:val="en-US"/>
        </w:rPr>
      </w:pPr>
    </w:p>
    <w:p w:rsidR="003E6D24" w:rsidRPr="00351B0F" w:rsidRDefault="003E6D24" w:rsidP="00351B0F">
      <w:pPr>
        <w:pStyle w:val="Ttulo4"/>
        <w:ind w:left="5500"/>
        <w:jc w:val="both"/>
        <w:rPr>
          <w:rFonts w:asciiTheme="minorHAnsi" w:hAnsiTheme="minorHAnsi"/>
          <w:sz w:val="22"/>
          <w:szCs w:val="22"/>
          <w:u w:val="single"/>
        </w:rPr>
      </w:pPr>
      <w:r w:rsidRPr="00351B0F">
        <w:rPr>
          <w:rFonts w:asciiTheme="minorHAnsi" w:hAnsiTheme="minorHAnsi"/>
          <w:sz w:val="22"/>
          <w:szCs w:val="22"/>
          <w:u w:val="single"/>
        </w:rPr>
        <w:t xml:space="preserve">Ref.: Expte. Nº 31/2016 del H.C.D.-Expte.  Nº  4067-1347/16  del  </w:t>
      </w:r>
      <w:proofErr w:type="gramStart"/>
      <w:r w:rsidRPr="00351B0F">
        <w:rPr>
          <w:rFonts w:asciiTheme="minorHAnsi" w:hAnsiTheme="minorHAnsi"/>
          <w:sz w:val="22"/>
          <w:szCs w:val="22"/>
          <w:u w:val="single"/>
        </w:rPr>
        <w:t>D.E.M..</w:t>
      </w:r>
      <w:proofErr w:type="gramEnd"/>
      <w:r w:rsidRPr="00351B0F">
        <w:rPr>
          <w:rFonts w:asciiTheme="minorHAnsi" w:hAnsiTheme="minorHAnsi"/>
          <w:sz w:val="22"/>
          <w:szCs w:val="22"/>
          <w:u w:val="single"/>
        </w:rPr>
        <w:t>-</w:t>
      </w:r>
    </w:p>
    <w:p w:rsidR="003E6D24" w:rsidRPr="00351B0F" w:rsidRDefault="003E6D24" w:rsidP="00351B0F">
      <w:pPr>
        <w:jc w:val="both"/>
        <w:rPr>
          <w:rFonts w:asciiTheme="minorHAnsi" w:hAnsiTheme="minorHAnsi" w:cs="Arial"/>
          <w:sz w:val="22"/>
          <w:szCs w:val="22"/>
        </w:rPr>
      </w:pPr>
    </w:p>
    <w:p w:rsidR="003E6D24" w:rsidRPr="00351B0F" w:rsidRDefault="003E6D24" w:rsidP="00351B0F">
      <w:pPr>
        <w:tabs>
          <w:tab w:val="left" w:pos="3200"/>
        </w:tabs>
        <w:jc w:val="both"/>
        <w:rPr>
          <w:rFonts w:asciiTheme="minorHAnsi" w:hAnsiTheme="minorHAnsi" w:cs="Arial"/>
          <w:sz w:val="22"/>
          <w:szCs w:val="22"/>
        </w:rPr>
      </w:pPr>
      <w:r w:rsidRPr="00351B0F">
        <w:rPr>
          <w:rFonts w:asciiTheme="minorHAnsi" w:hAnsiTheme="minorHAnsi" w:cs="Arial"/>
          <w:sz w:val="22"/>
          <w:szCs w:val="22"/>
        </w:rPr>
        <w:t>De nuestra mayor consideración:</w:t>
      </w:r>
    </w:p>
    <w:p w:rsidR="003E6D24" w:rsidRPr="00351B0F" w:rsidRDefault="003E6D24" w:rsidP="00351B0F">
      <w:pPr>
        <w:tabs>
          <w:tab w:val="left" w:pos="3200"/>
        </w:tabs>
        <w:jc w:val="both"/>
        <w:rPr>
          <w:rFonts w:asciiTheme="minorHAnsi" w:hAnsiTheme="minorHAnsi" w:cs="Arial"/>
          <w:sz w:val="22"/>
          <w:szCs w:val="22"/>
        </w:rPr>
      </w:pPr>
    </w:p>
    <w:p w:rsidR="003E6D24" w:rsidRPr="00351B0F" w:rsidRDefault="003E6D24" w:rsidP="00351B0F">
      <w:pPr>
        <w:tabs>
          <w:tab w:val="left" w:pos="3200"/>
        </w:tabs>
        <w:jc w:val="both"/>
        <w:rPr>
          <w:rFonts w:asciiTheme="minorHAnsi" w:hAnsiTheme="minorHAnsi" w:cs="Arial"/>
          <w:sz w:val="22"/>
          <w:szCs w:val="22"/>
        </w:rPr>
      </w:pPr>
      <w:r w:rsidRPr="00351B0F">
        <w:rPr>
          <w:rFonts w:asciiTheme="minorHAnsi" w:hAnsiTheme="minorHAnsi" w:cs="Arial"/>
          <w:sz w:val="22"/>
          <w:szCs w:val="22"/>
        </w:rPr>
        <w:tab/>
        <w:t xml:space="preserve">Tenemos el agrado de dirigirnos a Ud. a fin de poner a v/conocimiento que este H.C.D. en </w:t>
      </w:r>
      <w:r w:rsidRPr="00351B0F">
        <w:rPr>
          <w:rFonts w:asciiTheme="minorHAnsi" w:hAnsiTheme="minorHAnsi" w:cs="Arial"/>
          <w:b/>
          <w:sz w:val="22"/>
          <w:szCs w:val="22"/>
        </w:rPr>
        <w:t xml:space="preserve">Sesión Ordinaria </w:t>
      </w:r>
      <w:r w:rsidRPr="00351B0F">
        <w:rPr>
          <w:rFonts w:asciiTheme="minorHAnsi" w:hAnsiTheme="minorHAnsi" w:cs="Arial"/>
          <w:sz w:val="22"/>
          <w:szCs w:val="22"/>
        </w:rPr>
        <w:t xml:space="preserve">realizada el día de la fecha, ha sancionado por unanimidad la </w:t>
      </w:r>
      <w:r w:rsidRPr="00351B0F">
        <w:rPr>
          <w:rFonts w:asciiTheme="minorHAnsi" w:hAnsiTheme="minorHAnsi" w:cs="Arial"/>
          <w:b/>
          <w:sz w:val="22"/>
          <w:szCs w:val="22"/>
        </w:rPr>
        <w:t>Ordenanza Nº 2804</w:t>
      </w:r>
      <w:r w:rsidRPr="00351B0F">
        <w:rPr>
          <w:rFonts w:asciiTheme="minorHAnsi" w:hAnsiTheme="minorHAnsi" w:cs="Arial"/>
          <w:sz w:val="22"/>
          <w:szCs w:val="22"/>
        </w:rPr>
        <w:t>, cuyo texto se transcribe a continuación:</w:t>
      </w:r>
    </w:p>
    <w:p w:rsidR="003E6D24" w:rsidRPr="00351B0F" w:rsidRDefault="003E6D24" w:rsidP="00351B0F">
      <w:pPr>
        <w:jc w:val="both"/>
        <w:rPr>
          <w:rFonts w:asciiTheme="minorHAnsi" w:hAnsiTheme="minorHAnsi" w:cs="Arial"/>
          <w:b/>
          <w:sz w:val="22"/>
          <w:szCs w:val="22"/>
        </w:rPr>
      </w:pPr>
    </w:p>
    <w:p w:rsidR="003E6D24" w:rsidRPr="00351B0F" w:rsidRDefault="003E6D24" w:rsidP="00351B0F">
      <w:pPr>
        <w:jc w:val="both"/>
        <w:rPr>
          <w:rFonts w:asciiTheme="minorHAnsi" w:hAnsiTheme="minorHAnsi" w:cs="Arial"/>
          <w:sz w:val="22"/>
          <w:szCs w:val="22"/>
        </w:rPr>
      </w:pPr>
      <w:r w:rsidRPr="00351B0F">
        <w:rPr>
          <w:rFonts w:asciiTheme="minorHAnsi" w:hAnsiTheme="minorHAnsi" w:cs="Arial"/>
          <w:b/>
          <w:sz w:val="22"/>
          <w:szCs w:val="22"/>
          <w:lang w:val="es-ES_tradnl"/>
        </w:rPr>
        <w:t>“</w:t>
      </w:r>
      <w:r w:rsidRPr="00351B0F">
        <w:rPr>
          <w:rFonts w:asciiTheme="minorHAnsi" w:hAnsiTheme="minorHAnsi" w:cs="Arial"/>
          <w:b/>
          <w:sz w:val="22"/>
          <w:szCs w:val="22"/>
          <w:u w:val="single"/>
        </w:rPr>
        <w:t>VISTO:</w:t>
      </w:r>
      <w:r w:rsidRPr="00351B0F">
        <w:rPr>
          <w:rFonts w:asciiTheme="minorHAnsi" w:hAnsiTheme="minorHAnsi" w:cs="Arial"/>
          <w:sz w:val="22"/>
          <w:szCs w:val="22"/>
        </w:rPr>
        <w:t xml:space="preserve"> El Expte. Nº 31/2016, iniciado por el Departamento Ejecutivo Municipal, caratulado: “Proyecto de Ordenanza reconociendo de legítimo abono y autorizando pago a favor de la Cooperadora del Hospital Zonal de Lobos”; y</w:t>
      </w:r>
    </w:p>
    <w:p w:rsidR="003E6D24" w:rsidRPr="00351B0F" w:rsidRDefault="003E6D24" w:rsidP="00351B0F">
      <w:pPr>
        <w:jc w:val="both"/>
        <w:rPr>
          <w:rFonts w:asciiTheme="minorHAnsi" w:hAnsiTheme="minorHAnsi" w:cs="Arial"/>
          <w:sz w:val="22"/>
          <w:szCs w:val="22"/>
        </w:rPr>
      </w:pPr>
    </w:p>
    <w:p w:rsidR="003E6D24" w:rsidRPr="00351B0F" w:rsidRDefault="003E6D24" w:rsidP="00351B0F">
      <w:pPr>
        <w:tabs>
          <w:tab w:val="left" w:pos="1980"/>
        </w:tabs>
        <w:jc w:val="both"/>
        <w:rPr>
          <w:rFonts w:asciiTheme="minorHAnsi" w:hAnsiTheme="minorHAnsi" w:cs="Arial"/>
          <w:sz w:val="22"/>
          <w:szCs w:val="22"/>
        </w:rPr>
      </w:pPr>
      <w:r w:rsidRPr="00351B0F">
        <w:rPr>
          <w:rFonts w:asciiTheme="minorHAnsi" w:hAnsiTheme="minorHAnsi" w:cs="Arial"/>
          <w:b/>
          <w:sz w:val="22"/>
          <w:szCs w:val="22"/>
          <w:u w:val="single"/>
        </w:rPr>
        <w:t>CONSIDERANDO:</w:t>
      </w:r>
      <w:r w:rsidRPr="00351B0F">
        <w:rPr>
          <w:rFonts w:asciiTheme="minorHAnsi" w:hAnsiTheme="minorHAnsi" w:cs="Arial"/>
          <w:sz w:val="22"/>
          <w:szCs w:val="22"/>
        </w:rPr>
        <w:t xml:space="preserve"> Que la deuda es originada en el cumplimiento de la campaña de vacunación realizada durante los años 2014 y 2015.-</w:t>
      </w:r>
    </w:p>
    <w:p w:rsidR="003E6D24" w:rsidRPr="00351B0F" w:rsidRDefault="003E6D24" w:rsidP="00351B0F">
      <w:pPr>
        <w:tabs>
          <w:tab w:val="left" w:pos="1980"/>
        </w:tabs>
        <w:jc w:val="both"/>
        <w:rPr>
          <w:rFonts w:asciiTheme="minorHAnsi" w:hAnsiTheme="minorHAnsi" w:cs="Arial"/>
          <w:i/>
          <w:sz w:val="22"/>
          <w:szCs w:val="22"/>
        </w:rPr>
      </w:pPr>
      <w:r w:rsidRPr="00351B0F">
        <w:rPr>
          <w:rFonts w:asciiTheme="minorHAnsi" w:hAnsiTheme="minorHAnsi" w:cs="Arial"/>
          <w:sz w:val="22"/>
          <w:szCs w:val="22"/>
        </w:rPr>
        <w:tab/>
        <w:t>Que el ingreso de los fondos provenientes del Ministerio de Salud de la Prov. de Bs. As., se produjo en el mes de Agosto de 2015</w:t>
      </w:r>
      <w:r w:rsidRPr="00351B0F">
        <w:rPr>
          <w:rFonts w:asciiTheme="minorHAnsi" w:hAnsiTheme="minorHAnsi" w:cs="Arial"/>
          <w:i/>
          <w:sz w:val="22"/>
          <w:szCs w:val="22"/>
        </w:rPr>
        <w:t>.-</w:t>
      </w:r>
    </w:p>
    <w:p w:rsidR="003E6D24" w:rsidRPr="00351B0F" w:rsidRDefault="003E6D24" w:rsidP="00351B0F">
      <w:pPr>
        <w:tabs>
          <w:tab w:val="left" w:pos="1980"/>
        </w:tabs>
        <w:jc w:val="both"/>
        <w:rPr>
          <w:rFonts w:asciiTheme="minorHAnsi" w:hAnsiTheme="minorHAnsi" w:cs="Arial"/>
          <w:sz w:val="22"/>
          <w:szCs w:val="22"/>
        </w:rPr>
      </w:pPr>
      <w:r w:rsidRPr="00351B0F">
        <w:rPr>
          <w:rFonts w:asciiTheme="minorHAnsi" w:hAnsiTheme="minorHAnsi" w:cs="Arial"/>
          <w:sz w:val="22"/>
          <w:szCs w:val="22"/>
        </w:rPr>
        <w:tab/>
        <w:t>Que el gasto está imputado en la Jurisdicción 1110105000 –Secretaría de Salud y Bienestar Social – Programa 31 Partida 5170 “Transferencia a otras Instituciones Culturales y Sociales sin fines de lucro” por una suma de pesos treinta y siete mil quinientos cuarenta ($ 37.540.-).-</w:t>
      </w:r>
    </w:p>
    <w:p w:rsidR="003E6D24" w:rsidRPr="00351B0F" w:rsidRDefault="003E6D24" w:rsidP="00351B0F">
      <w:pPr>
        <w:jc w:val="both"/>
        <w:rPr>
          <w:rFonts w:asciiTheme="minorHAnsi" w:hAnsiTheme="minorHAnsi"/>
          <w:sz w:val="22"/>
          <w:szCs w:val="22"/>
        </w:rPr>
      </w:pPr>
    </w:p>
    <w:p w:rsidR="003E6D24" w:rsidRPr="00351B0F" w:rsidRDefault="003E6D24" w:rsidP="00351B0F">
      <w:pPr>
        <w:jc w:val="both"/>
        <w:rPr>
          <w:rFonts w:asciiTheme="minorHAnsi" w:hAnsiTheme="minorHAnsi" w:cs="Arial"/>
          <w:sz w:val="22"/>
          <w:szCs w:val="22"/>
        </w:rPr>
      </w:pPr>
      <w:r w:rsidRPr="00351B0F">
        <w:rPr>
          <w:rFonts w:asciiTheme="minorHAnsi" w:hAnsiTheme="minorHAnsi" w:cs="Arial"/>
          <w:sz w:val="22"/>
          <w:szCs w:val="22"/>
          <w:lang w:val="es-ES_tradnl"/>
        </w:rPr>
        <w:t xml:space="preserve">Por ello, </w:t>
      </w:r>
      <w:r w:rsidRPr="00351B0F">
        <w:rPr>
          <w:rFonts w:asciiTheme="minorHAnsi" w:hAnsiTheme="minorHAnsi" w:cs="Arial"/>
          <w:b/>
          <w:sz w:val="22"/>
          <w:szCs w:val="22"/>
        </w:rPr>
        <w:t>EL HONORABLE CONCEJO DELIBERANTE DE LOBOS</w:t>
      </w:r>
      <w:r w:rsidRPr="00351B0F">
        <w:rPr>
          <w:rFonts w:asciiTheme="minorHAnsi" w:hAnsiTheme="minorHAnsi" w:cs="Arial"/>
          <w:sz w:val="22"/>
          <w:szCs w:val="22"/>
        </w:rPr>
        <w:t>,</w:t>
      </w:r>
      <w:r w:rsidRPr="00351B0F">
        <w:rPr>
          <w:rFonts w:asciiTheme="minorHAnsi" w:hAnsiTheme="minorHAnsi" w:cs="Arial"/>
          <w:b/>
          <w:sz w:val="22"/>
          <w:szCs w:val="22"/>
        </w:rPr>
        <w:t xml:space="preserve"> </w:t>
      </w:r>
      <w:r w:rsidRPr="00351B0F">
        <w:rPr>
          <w:rFonts w:asciiTheme="minorHAnsi" w:hAnsiTheme="minorHAnsi" w:cs="Arial"/>
          <w:sz w:val="22"/>
          <w:szCs w:val="22"/>
        </w:rPr>
        <w:t>sanciona por UNANIMIDAD la siguiente:</w:t>
      </w:r>
    </w:p>
    <w:p w:rsidR="003E6D24" w:rsidRPr="00351B0F" w:rsidRDefault="003E6D24" w:rsidP="00351B0F">
      <w:pPr>
        <w:jc w:val="both"/>
        <w:rPr>
          <w:rFonts w:asciiTheme="minorHAnsi" w:hAnsiTheme="minorHAnsi" w:cs="Arial"/>
          <w:sz w:val="22"/>
          <w:szCs w:val="22"/>
        </w:rPr>
      </w:pPr>
    </w:p>
    <w:p w:rsidR="003E6D24" w:rsidRPr="00351B0F" w:rsidRDefault="003E6D24" w:rsidP="00351B0F">
      <w:pPr>
        <w:autoSpaceDE w:val="0"/>
        <w:autoSpaceDN w:val="0"/>
        <w:adjustRightInd w:val="0"/>
        <w:jc w:val="both"/>
        <w:rPr>
          <w:rFonts w:asciiTheme="minorHAnsi" w:hAnsiTheme="minorHAnsi" w:cs="Arial"/>
          <w:b/>
          <w:sz w:val="22"/>
          <w:szCs w:val="22"/>
          <w:u w:val="single"/>
        </w:rPr>
      </w:pPr>
      <w:r w:rsidRPr="00351B0F">
        <w:rPr>
          <w:rFonts w:asciiTheme="minorHAnsi" w:hAnsiTheme="minorHAnsi" w:cs="Arial"/>
          <w:b/>
          <w:sz w:val="22"/>
          <w:szCs w:val="22"/>
          <w:u w:val="single"/>
        </w:rPr>
        <w:t>O R D E N A N Z A   N º  2 8 0 4</w:t>
      </w:r>
    </w:p>
    <w:p w:rsidR="003E6D24" w:rsidRPr="00351B0F" w:rsidRDefault="003E6D24" w:rsidP="00351B0F">
      <w:pPr>
        <w:autoSpaceDE w:val="0"/>
        <w:autoSpaceDN w:val="0"/>
        <w:adjustRightInd w:val="0"/>
        <w:jc w:val="both"/>
        <w:rPr>
          <w:rStyle w:val="nfasis"/>
          <w:rFonts w:asciiTheme="minorHAnsi" w:hAnsiTheme="minorHAnsi" w:cs="Arial"/>
          <w:i w:val="0"/>
          <w:sz w:val="22"/>
          <w:szCs w:val="22"/>
        </w:rPr>
      </w:pPr>
    </w:p>
    <w:p w:rsidR="003E6D24" w:rsidRPr="00351B0F" w:rsidRDefault="003E6D24" w:rsidP="00351B0F">
      <w:pPr>
        <w:jc w:val="both"/>
        <w:rPr>
          <w:rFonts w:asciiTheme="minorHAnsi" w:hAnsiTheme="minorHAnsi" w:cs="Arial"/>
          <w:sz w:val="22"/>
          <w:szCs w:val="22"/>
        </w:rPr>
      </w:pPr>
      <w:r w:rsidRPr="00351B0F">
        <w:rPr>
          <w:rFonts w:asciiTheme="minorHAnsi" w:hAnsiTheme="minorHAnsi" w:cs="Arial"/>
          <w:b/>
          <w:sz w:val="22"/>
          <w:szCs w:val="22"/>
          <w:u w:val="single"/>
        </w:rPr>
        <w:t>ARTÍCULO 1º:</w:t>
      </w:r>
      <w:r w:rsidRPr="00351B0F">
        <w:rPr>
          <w:rFonts w:asciiTheme="minorHAnsi" w:hAnsiTheme="minorHAnsi" w:cs="Arial"/>
          <w:sz w:val="22"/>
          <w:szCs w:val="22"/>
        </w:rPr>
        <w:t xml:space="preserve"> Reconócese de legítimo abono y autorízase al D.E.M. el pago a favor de la Cooperadora del Hospital Zonal de Lobos por la suma de pesos treinta y siete mil quinientos cuarenta ($ 37.540.-) en concepto de deuda originada en el cumplimiento de la campaña de vacunación realizada durante los años 2014 y 2015.-</w:t>
      </w:r>
    </w:p>
    <w:p w:rsidR="003E6D24" w:rsidRPr="00351B0F" w:rsidRDefault="003E6D24" w:rsidP="00351B0F">
      <w:pPr>
        <w:jc w:val="both"/>
        <w:rPr>
          <w:rFonts w:asciiTheme="minorHAnsi" w:hAnsiTheme="minorHAnsi" w:cs="Arial"/>
          <w:b/>
          <w:sz w:val="22"/>
          <w:szCs w:val="22"/>
          <w:u w:val="single"/>
        </w:rPr>
      </w:pPr>
    </w:p>
    <w:p w:rsidR="003E6D24" w:rsidRPr="00351B0F" w:rsidRDefault="003E6D24" w:rsidP="00351B0F">
      <w:pPr>
        <w:jc w:val="both"/>
        <w:rPr>
          <w:rFonts w:asciiTheme="minorHAnsi" w:hAnsiTheme="minorHAnsi" w:cs="Arial"/>
          <w:sz w:val="22"/>
          <w:szCs w:val="22"/>
        </w:rPr>
      </w:pPr>
      <w:r w:rsidRPr="00351B0F">
        <w:rPr>
          <w:rFonts w:asciiTheme="minorHAnsi" w:hAnsiTheme="minorHAnsi" w:cs="Arial"/>
          <w:b/>
          <w:sz w:val="22"/>
          <w:szCs w:val="22"/>
          <w:u w:val="single"/>
        </w:rPr>
        <w:t xml:space="preserve">ARTÍCULO 2º: </w:t>
      </w:r>
      <w:r w:rsidRPr="00351B0F">
        <w:rPr>
          <w:rFonts w:asciiTheme="minorHAnsi" w:hAnsiTheme="minorHAnsi" w:cs="Arial"/>
          <w:sz w:val="22"/>
          <w:szCs w:val="22"/>
        </w:rPr>
        <w:t>Autorízase a la Contaduría Municipal a registrar la deuda que se reconoce por el artículo anterior, con débito a “312100000 Resultado de Ejercicios Anteriores” y Crédito a “213300000 Porción Corriente de la Deuda Pública”.-</w:t>
      </w:r>
    </w:p>
    <w:p w:rsidR="003E6D24" w:rsidRPr="00351B0F" w:rsidRDefault="003E6D24" w:rsidP="00351B0F">
      <w:pPr>
        <w:jc w:val="both"/>
        <w:rPr>
          <w:rFonts w:asciiTheme="minorHAnsi" w:hAnsiTheme="minorHAnsi" w:cs="Arial"/>
          <w:sz w:val="22"/>
          <w:szCs w:val="22"/>
        </w:rPr>
      </w:pPr>
    </w:p>
    <w:p w:rsidR="003E6D24" w:rsidRPr="00351B0F" w:rsidRDefault="003E6D24" w:rsidP="00351B0F">
      <w:pPr>
        <w:jc w:val="both"/>
        <w:rPr>
          <w:rFonts w:asciiTheme="minorHAnsi" w:hAnsiTheme="minorHAnsi" w:cs="Arial"/>
          <w:sz w:val="22"/>
          <w:szCs w:val="22"/>
          <w:lang w:val="es-AR"/>
        </w:rPr>
      </w:pPr>
      <w:r w:rsidRPr="00351B0F">
        <w:rPr>
          <w:rFonts w:asciiTheme="minorHAnsi" w:hAnsiTheme="minorHAnsi" w:cs="Arial"/>
          <w:b/>
          <w:sz w:val="22"/>
          <w:szCs w:val="22"/>
          <w:u w:val="single"/>
        </w:rPr>
        <w:t>ARTÍCULO 3º:</w:t>
      </w:r>
      <w:r w:rsidRPr="00351B0F">
        <w:rPr>
          <w:rFonts w:asciiTheme="minorHAnsi" w:hAnsiTheme="minorHAnsi" w:cs="Arial"/>
          <w:sz w:val="22"/>
          <w:szCs w:val="22"/>
        </w:rPr>
        <w:t xml:space="preserve"> Cúmplase, publíquese y archívese.-</w:t>
      </w:r>
      <w:r w:rsidRPr="00351B0F">
        <w:rPr>
          <w:rFonts w:asciiTheme="minorHAnsi" w:hAnsiTheme="minorHAnsi" w:cs="Arial"/>
          <w:b/>
          <w:sz w:val="22"/>
          <w:szCs w:val="22"/>
        </w:rPr>
        <w:t>”</w:t>
      </w:r>
    </w:p>
    <w:p w:rsidR="003E6D24" w:rsidRPr="00351B0F" w:rsidRDefault="003E6D24" w:rsidP="00351B0F">
      <w:pPr>
        <w:jc w:val="both"/>
        <w:rPr>
          <w:rFonts w:asciiTheme="minorHAnsi" w:hAnsiTheme="minorHAnsi" w:cs="Arial"/>
          <w:sz w:val="22"/>
          <w:szCs w:val="22"/>
        </w:rPr>
      </w:pPr>
    </w:p>
    <w:p w:rsidR="003E6D24" w:rsidRPr="00351B0F" w:rsidRDefault="003E6D24" w:rsidP="00351B0F">
      <w:pPr>
        <w:jc w:val="both"/>
        <w:rPr>
          <w:rFonts w:asciiTheme="minorHAnsi" w:hAnsiTheme="minorHAnsi" w:cs="Arial"/>
          <w:b/>
          <w:bCs/>
          <w:sz w:val="22"/>
          <w:szCs w:val="22"/>
        </w:rPr>
      </w:pPr>
      <w:r w:rsidRPr="00351B0F">
        <w:rPr>
          <w:rFonts w:asciiTheme="minorHAnsi" w:hAnsiTheme="minorHAnsi" w:cs="Arial"/>
          <w:b/>
          <w:bCs/>
          <w:sz w:val="22"/>
          <w:szCs w:val="22"/>
        </w:rPr>
        <w:t>DADA EN LA SALA DE SESIONES DEL HONORABLE CONCEJO DELIBERANTE DE LOBOS A LOS VEINTICUATRO DIAS DEL MES DE MAYO DEL AÑO DOS MIL DIECISÉIS.---</w:t>
      </w:r>
    </w:p>
    <w:p w:rsidR="003E6D24" w:rsidRPr="00351B0F" w:rsidRDefault="003E6D24" w:rsidP="00351B0F">
      <w:pPr>
        <w:jc w:val="both"/>
        <w:rPr>
          <w:rFonts w:asciiTheme="minorHAnsi" w:hAnsiTheme="minorHAnsi" w:cs="Arial"/>
          <w:sz w:val="22"/>
          <w:szCs w:val="22"/>
        </w:rPr>
      </w:pPr>
    </w:p>
    <w:p w:rsidR="003E6D24" w:rsidRPr="00351B0F" w:rsidRDefault="003E6D24" w:rsidP="00351B0F">
      <w:pPr>
        <w:jc w:val="both"/>
        <w:rPr>
          <w:rFonts w:asciiTheme="minorHAnsi" w:hAnsiTheme="minorHAnsi" w:cs="Arial"/>
          <w:sz w:val="22"/>
          <w:szCs w:val="22"/>
        </w:rPr>
      </w:pPr>
      <w:r w:rsidRPr="00351B0F">
        <w:rPr>
          <w:rFonts w:asciiTheme="minorHAnsi" w:hAnsiTheme="minorHAnsi" w:cs="Arial"/>
          <w:b/>
          <w:bCs/>
          <w:sz w:val="22"/>
          <w:szCs w:val="22"/>
          <w:u w:val="single"/>
        </w:rPr>
        <w:t>FIRMADO:</w:t>
      </w:r>
      <w:r w:rsidRPr="00351B0F">
        <w:rPr>
          <w:rFonts w:asciiTheme="minorHAnsi" w:hAnsiTheme="minorHAnsi" w:cs="Arial"/>
          <w:sz w:val="22"/>
          <w:szCs w:val="22"/>
        </w:rPr>
        <w:t xml:space="preserve"> CARLOS DANIEL ZABALO  – Presidente del H.C.D.-</w:t>
      </w:r>
    </w:p>
    <w:p w:rsidR="003E6D24" w:rsidRPr="00351B0F" w:rsidRDefault="003E6D24" w:rsidP="00351B0F">
      <w:pPr>
        <w:jc w:val="both"/>
        <w:rPr>
          <w:rFonts w:asciiTheme="minorHAnsi" w:hAnsiTheme="minorHAnsi" w:cs="Arial"/>
          <w:sz w:val="22"/>
          <w:szCs w:val="22"/>
        </w:rPr>
      </w:pPr>
      <w:r w:rsidRPr="00351B0F">
        <w:rPr>
          <w:rFonts w:asciiTheme="minorHAnsi" w:hAnsiTheme="minorHAnsi" w:cs="Arial"/>
          <w:sz w:val="22"/>
          <w:szCs w:val="22"/>
        </w:rPr>
        <w:t>--------------- CARLOS ALBERTO LEIVA – Secretario.-----------------</w:t>
      </w:r>
    </w:p>
    <w:p w:rsidR="003E6D24" w:rsidRPr="00351B0F" w:rsidRDefault="003E6D24" w:rsidP="00351B0F">
      <w:pPr>
        <w:jc w:val="both"/>
        <w:rPr>
          <w:rFonts w:asciiTheme="minorHAnsi" w:hAnsiTheme="minorHAnsi" w:cs="Arial"/>
          <w:sz w:val="22"/>
          <w:szCs w:val="22"/>
        </w:rPr>
      </w:pPr>
      <w:r w:rsidRPr="00351B0F">
        <w:rPr>
          <w:rFonts w:asciiTheme="minorHAnsi" w:hAnsiTheme="minorHAnsi" w:cs="Arial"/>
          <w:sz w:val="22"/>
          <w:szCs w:val="22"/>
        </w:rPr>
        <w:t xml:space="preserve">                                                      </w:t>
      </w:r>
    </w:p>
    <w:p w:rsidR="003E6D24" w:rsidRPr="00351B0F" w:rsidRDefault="003E6D24" w:rsidP="00351B0F">
      <w:pPr>
        <w:jc w:val="both"/>
        <w:rPr>
          <w:rFonts w:asciiTheme="minorHAnsi" w:hAnsiTheme="minorHAnsi"/>
          <w:sz w:val="22"/>
          <w:szCs w:val="22"/>
        </w:rPr>
      </w:pPr>
      <w:r w:rsidRPr="00351B0F">
        <w:rPr>
          <w:rFonts w:asciiTheme="minorHAnsi" w:hAnsiTheme="minorHAnsi" w:cs="Arial"/>
          <w:sz w:val="22"/>
          <w:szCs w:val="22"/>
        </w:rPr>
        <w:t xml:space="preserve">                                                         Con tal motivo, saludamos a Ud. muy atte.-</w:t>
      </w:r>
    </w:p>
    <w:bookmarkEnd w:id="0"/>
    <w:p w:rsidR="00C05AFB" w:rsidRPr="00DA77C5" w:rsidRDefault="00C05AFB" w:rsidP="004B10AA">
      <w:pPr>
        <w:spacing w:line="360" w:lineRule="auto"/>
        <w:jc w:val="both"/>
        <w:rPr>
          <w:rFonts w:asciiTheme="minorHAnsi" w:hAnsiTheme="minorHAnsi"/>
          <w:sz w:val="22"/>
          <w:szCs w:val="22"/>
        </w:rPr>
      </w:pPr>
    </w:p>
    <w:sectPr w:rsidR="00C05AFB" w:rsidRPr="00DA77C5" w:rsidSect="001F7C2C">
      <w:headerReference w:type="default" r:id="rId10"/>
      <w:footerReference w:type="default" r:id="rId11"/>
      <w:pgSz w:w="12242" w:h="20163" w:code="5"/>
      <w:pgMar w:top="3119" w:right="567" w:bottom="851" w:left="2268" w:header="0" w:footer="0"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D24" w:rsidRDefault="003E6D24">
      <w:r>
        <w:separator/>
      </w:r>
    </w:p>
  </w:endnote>
  <w:endnote w:type="continuationSeparator" w:id="0">
    <w:p w:rsidR="003E6D24" w:rsidRDefault="003E6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D24" w:rsidRDefault="003E6D2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351B0F">
      <w:rPr>
        <w:rStyle w:val="Nmerodepgina"/>
        <w:noProof/>
      </w:rPr>
      <w:t>2</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D24" w:rsidRDefault="003E6D24">
      <w:r>
        <w:separator/>
      </w:r>
    </w:p>
  </w:footnote>
  <w:footnote w:type="continuationSeparator" w:id="0">
    <w:p w:rsidR="003E6D24" w:rsidRDefault="003E6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D24" w:rsidRDefault="003E6D24">
    <w:pPr>
      <w:pStyle w:val="Encabezado"/>
      <w:rPr>
        <w:b/>
        <w:bCs/>
        <w:lang w:val="es-ES_tradnl"/>
      </w:rPr>
    </w:pPr>
  </w:p>
  <w:p w:rsidR="003E6D24" w:rsidRDefault="003E6D24">
    <w:pPr>
      <w:pStyle w:val="Encabezado"/>
      <w:rPr>
        <w:b/>
        <w:bCs/>
        <w:lang w:val="es-ES_tradnl"/>
      </w:rPr>
    </w:pPr>
  </w:p>
  <w:p w:rsidR="003E6D24" w:rsidRDefault="003E6D24">
    <w:pPr>
      <w:pStyle w:val="Encabezado"/>
      <w:rPr>
        <w:b/>
        <w:bCs/>
        <w:lang w:val="es-ES_tradnl"/>
      </w:rPr>
    </w:pPr>
    <w:r>
      <w:rPr>
        <w:b/>
        <w:bCs/>
        <w:lang w:val="es-ES_tradnl"/>
      </w:rPr>
      <w:t xml:space="preserve">                               </w:t>
    </w:r>
  </w:p>
  <w:p w:rsidR="003E6D24" w:rsidRDefault="003E6D2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1">
    <w:nsid w:val="148B442E"/>
    <w:multiLevelType w:val="hybridMultilevel"/>
    <w:tmpl w:val="201C1C6A"/>
    <w:lvl w:ilvl="0" w:tplc="066A74B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3">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37EBE"/>
    <w:rsid w:val="000557F2"/>
    <w:rsid w:val="00057AF4"/>
    <w:rsid w:val="00060FF9"/>
    <w:rsid w:val="00090E50"/>
    <w:rsid w:val="000A1A55"/>
    <w:rsid w:val="000E0AA4"/>
    <w:rsid w:val="000F352A"/>
    <w:rsid w:val="001243F3"/>
    <w:rsid w:val="00132B3F"/>
    <w:rsid w:val="001463F0"/>
    <w:rsid w:val="001544A4"/>
    <w:rsid w:val="00154E21"/>
    <w:rsid w:val="001670CB"/>
    <w:rsid w:val="00173419"/>
    <w:rsid w:val="00194F37"/>
    <w:rsid w:val="00197182"/>
    <w:rsid w:val="001D6BC8"/>
    <w:rsid w:val="001E5EB5"/>
    <w:rsid w:val="001F6154"/>
    <w:rsid w:val="001F7C2C"/>
    <w:rsid w:val="00241B1B"/>
    <w:rsid w:val="00244CBA"/>
    <w:rsid w:val="002627E4"/>
    <w:rsid w:val="00264859"/>
    <w:rsid w:val="002A2560"/>
    <w:rsid w:val="002D3317"/>
    <w:rsid w:val="002E1A8D"/>
    <w:rsid w:val="002E359F"/>
    <w:rsid w:val="002F5341"/>
    <w:rsid w:val="00310368"/>
    <w:rsid w:val="00323E53"/>
    <w:rsid w:val="003449C1"/>
    <w:rsid w:val="0034714B"/>
    <w:rsid w:val="00351B0F"/>
    <w:rsid w:val="0037746C"/>
    <w:rsid w:val="003A2621"/>
    <w:rsid w:val="003D1E77"/>
    <w:rsid w:val="003D22B0"/>
    <w:rsid w:val="003D444B"/>
    <w:rsid w:val="003E46CA"/>
    <w:rsid w:val="003E6D24"/>
    <w:rsid w:val="003F1302"/>
    <w:rsid w:val="00413774"/>
    <w:rsid w:val="004309B7"/>
    <w:rsid w:val="00436DEE"/>
    <w:rsid w:val="004423FE"/>
    <w:rsid w:val="004546A0"/>
    <w:rsid w:val="0045597F"/>
    <w:rsid w:val="004702F0"/>
    <w:rsid w:val="00484706"/>
    <w:rsid w:val="004B10AA"/>
    <w:rsid w:val="004C670F"/>
    <w:rsid w:val="005046BF"/>
    <w:rsid w:val="00520D1E"/>
    <w:rsid w:val="005215C8"/>
    <w:rsid w:val="005327D0"/>
    <w:rsid w:val="005522FF"/>
    <w:rsid w:val="005A0E2D"/>
    <w:rsid w:val="005B5A3E"/>
    <w:rsid w:val="006230A6"/>
    <w:rsid w:val="00634D34"/>
    <w:rsid w:val="0063567F"/>
    <w:rsid w:val="00666DE2"/>
    <w:rsid w:val="00671D65"/>
    <w:rsid w:val="00683B43"/>
    <w:rsid w:val="006B1C9B"/>
    <w:rsid w:val="006B4F25"/>
    <w:rsid w:val="006F1D1F"/>
    <w:rsid w:val="00722F78"/>
    <w:rsid w:val="007248A1"/>
    <w:rsid w:val="00755948"/>
    <w:rsid w:val="00776A9B"/>
    <w:rsid w:val="00782399"/>
    <w:rsid w:val="0078321A"/>
    <w:rsid w:val="00794A77"/>
    <w:rsid w:val="007B7A9F"/>
    <w:rsid w:val="007C0E91"/>
    <w:rsid w:val="007D67B4"/>
    <w:rsid w:val="007E2CFE"/>
    <w:rsid w:val="007E5441"/>
    <w:rsid w:val="00806545"/>
    <w:rsid w:val="00806817"/>
    <w:rsid w:val="008450C4"/>
    <w:rsid w:val="00862D34"/>
    <w:rsid w:val="0089269E"/>
    <w:rsid w:val="008C30D5"/>
    <w:rsid w:val="008C620D"/>
    <w:rsid w:val="008D5AAD"/>
    <w:rsid w:val="008E3874"/>
    <w:rsid w:val="008E5FCD"/>
    <w:rsid w:val="00906BC9"/>
    <w:rsid w:val="0090724B"/>
    <w:rsid w:val="009208A9"/>
    <w:rsid w:val="0093217D"/>
    <w:rsid w:val="00941C71"/>
    <w:rsid w:val="0095045B"/>
    <w:rsid w:val="009573E3"/>
    <w:rsid w:val="009639A6"/>
    <w:rsid w:val="009961A4"/>
    <w:rsid w:val="00997FED"/>
    <w:rsid w:val="009A1ED0"/>
    <w:rsid w:val="009A6A84"/>
    <w:rsid w:val="009B7AD6"/>
    <w:rsid w:val="009E04CE"/>
    <w:rsid w:val="009F3597"/>
    <w:rsid w:val="00A2419B"/>
    <w:rsid w:val="00A43BD2"/>
    <w:rsid w:val="00A44882"/>
    <w:rsid w:val="00A56F37"/>
    <w:rsid w:val="00A650F0"/>
    <w:rsid w:val="00A6762B"/>
    <w:rsid w:val="00A75693"/>
    <w:rsid w:val="00A84E5A"/>
    <w:rsid w:val="00A91BCA"/>
    <w:rsid w:val="00AB251E"/>
    <w:rsid w:val="00AB524A"/>
    <w:rsid w:val="00B170D7"/>
    <w:rsid w:val="00B27127"/>
    <w:rsid w:val="00B3487D"/>
    <w:rsid w:val="00B77686"/>
    <w:rsid w:val="00B81699"/>
    <w:rsid w:val="00B91087"/>
    <w:rsid w:val="00BA2D33"/>
    <w:rsid w:val="00BE1BE9"/>
    <w:rsid w:val="00BE4330"/>
    <w:rsid w:val="00C0115E"/>
    <w:rsid w:val="00C0588B"/>
    <w:rsid w:val="00C05AFB"/>
    <w:rsid w:val="00C07E2B"/>
    <w:rsid w:val="00C143B2"/>
    <w:rsid w:val="00C2307C"/>
    <w:rsid w:val="00C75CCB"/>
    <w:rsid w:val="00C8633F"/>
    <w:rsid w:val="00C97767"/>
    <w:rsid w:val="00CA4639"/>
    <w:rsid w:val="00CE067C"/>
    <w:rsid w:val="00CF0941"/>
    <w:rsid w:val="00D15C37"/>
    <w:rsid w:val="00D55117"/>
    <w:rsid w:val="00D559C6"/>
    <w:rsid w:val="00D818BB"/>
    <w:rsid w:val="00D84BB7"/>
    <w:rsid w:val="00DA77C5"/>
    <w:rsid w:val="00DC57C0"/>
    <w:rsid w:val="00DC5D6D"/>
    <w:rsid w:val="00DD75A6"/>
    <w:rsid w:val="00DE1BB1"/>
    <w:rsid w:val="00DE6F0F"/>
    <w:rsid w:val="00E05DEE"/>
    <w:rsid w:val="00E078F6"/>
    <w:rsid w:val="00E2362E"/>
    <w:rsid w:val="00E50FA7"/>
    <w:rsid w:val="00E53FE7"/>
    <w:rsid w:val="00E6578D"/>
    <w:rsid w:val="00E75828"/>
    <w:rsid w:val="00E86F79"/>
    <w:rsid w:val="00EA7E84"/>
    <w:rsid w:val="00F17613"/>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1F7C2C"/>
    <w:rPr>
      <w:rFonts w:ascii="Tahoma" w:hAnsi="Tahoma" w:cs="Tahoma"/>
      <w:sz w:val="16"/>
      <w:szCs w:val="16"/>
    </w:rPr>
  </w:style>
  <w:style w:type="character" w:customStyle="1" w:styleId="TextodegloboCar">
    <w:name w:val="Texto de globo Car"/>
    <w:basedOn w:val="Fuentedeprrafopredeter"/>
    <w:link w:val="Textodeglobo"/>
    <w:uiPriority w:val="99"/>
    <w:semiHidden/>
    <w:rsid w:val="001F7C2C"/>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1F7C2C"/>
    <w:rPr>
      <w:rFonts w:ascii="Tahoma" w:hAnsi="Tahoma" w:cs="Tahoma"/>
      <w:sz w:val="16"/>
      <w:szCs w:val="16"/>
    </w:rPr>
  </w:style>
  <w:style w:type="character" w:customStyle="1" w:styleId="TextodegloboCar">
    <w:name w:val="Texto de globo Car"/>
    <w:basedOn w:val="Fuentedeprrafopredeter"/>
    <w:link w:val="Textodeglobo"/>
    <w:uiPriority w:val="99"/>
    <w:semiHidden/>
    <w:rsid w:val="001F7C2C"/>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8</Pages>
  <Words>3100</Words>
  <Characters>17623</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7</cp:revision>
  <cp:lastPrinted>2017-05-23T15:44:00Z</cp:lastPrinted>
  <dcterms:created xsi:type="dcterms:W3CDTF">2017-05-23T12:09:00Z</dcterms:created>
  <dcterms:modified xsi:type="dcterms:W3CDTF">2017-06-19T11:59:00Z</dcterms:modified>
</cp:coreProperties>
</file>